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F7" w:rsidRPr="00C53025" w:rsidRDefault="00D61EF7" w:rsidP="00D61EF7">
      <w:pPr>
        <w:rPr>
          <w:b/>
          <w:shd w:val="pct15" w:color="auto" w:fill="FFFFFF"/>
        </w:rPr>
      </w:pPr>
      <w:r w:rsidRPr="00C53025">
        <w:rPr>
          <w:rFonts w:hint="eastAsia"/>
          <w:b/>
          <w:shd w:val="pct15" w:color="auto" w:fill="FFFFFF"/>
        </w:rPr>
        <w:t>201</w:t>
      </w:r>
      <w:r w:rsidR="006F7F8E">
        <w:rPr>
          <w:rFonts w:hint="eastAsia"/>
          <w:b/>
          <w:shd w:val="pct15" w:color="auto" w:fill="FFFFFF"/>
        </w:rPr>
        <w:t>2</w:t>
      </w:r>
      <w:r w:rsidR="00DB2653">
        <w:rPr>
          <w:rFonts w:hint="eastAsia"/>
          <w:b/>
          <w:shd w:val="pct15" w:color="auto" w:fill="FFFFFF"/>
        </w:rPr>
        <w:t>年</w:t>
      </w:r>
      <w:r w:rsidRPr="00C53025">
        <w:rPr>
          <w:rFonts w:hint="eastAsia"/>
          <w:b/>
          <w:shd w:val="pct15" w:color="auto" w:fill="FFFFFF"/>
        </w:rPr>
        <w:t xml:space="preserve"> </w:t>
      </w:r>
      <w:r w:rsidR="0025466B">
        <w:rPr>
          <w:rFonts w:hint="eastAsia"/>
          <w:b/>
          <w:shd w:val="pct15" w:color="auto" w:fill="FFFFFF"/>
        </w:rPr>
        <w:t>제1</w:t>
      </w:r>
      <w:r w:rsidR="006F7F8E">
        <w:rPr>
          <w:rFonts w:hint="eastAsia"/>
          <w:b/>
          <w:shd w:val="pct15" w:color="auto" w:fill="FFFFFF"/>
        </w:rPr>
        <w:t>2</w:t>
      </w:r>
      <w:r w:rsidR="0025466B">
        <w:rPr>
          <w:rFonts w:hint="eastAsia"/>
          <w:b/>
          <w:shd w:val="pct15" w:color="auto" w:fill="FFFFFF"/>
        </w:rPr>
        <w:t>회</w:t>
      </w:r>
      <w:r w:rsidRPr="00C53025">
        <w:rPr>
          <w:rFonts w:hint="eastAsia"/>
          <w:b/>
          <w:shd w:val="pct15" w:color="auto" w:fill="FFFFFF"/>
        </w:rPr>
        <w:t xml:space="preserve">심장재활 심포지엄 프로그램 </w:t>
      </w:r>
    </w:p>
    <w:p w:rsidR="00D61EF7" w:rsidRDefault="00D61EF7" w:rsidP="00604B94">
      <w:pPr>
        <w:rPr>
          <w:sz w:val="28"/>
          <w:szCs w:val="28"/>
        </w:rPr>
      </w:pPr>
    </w:p>
    <w:p w:rsidR="00604B94" w:rsidRPr="0056418F" w:rsidRDefault="00604B94" w:rsidP="00604B94">
      <w:pPr>
        <w:rPr>
          <w:sz w:val="28"/>
          <w:szCs w:val="28"/>
        </w:rPr>
      </w:pPr>
      <w:r w:rsidRPr="0056418F">
        <w:rPr>
          <w:rFonts w:hint="eastAsia"/>
          <w:sz w:val="28"/>
          <w:szCs w:val="28"/>
        </w:rPr>
        <w:t>모시는 글</w:t>
      </w:r>
    </w:p>
    <w:p w:rsidR="00604B94" w:rsidRDefault="00604B94" w:rsidP="00604B94"/>
    <w:p w:rsidR="006F7F8E" w:rsidRDefault="006F7F8E" w:rsidP="006F7F8E">
      <w:r>
        <w:rPr>
          <w:rFonts w:hint="eastAsia"/>
        </w:rPr>
        <w:t xml:space="preserve">올해 12월 8일 삼성서울병원에서 격년으로 개최되는 심장재활 </w:t>
      </w:r>
      <w:proofErr w:type="spellStart"/>
      <w:r>
        <w:rPr>
          <w:rFonts w:hint="eastAsia"/>
        </w:rPr>
        <w:t>심포지움이</w:t>
      </w:r>
      <w:proofErr w:type="spellEnd"/>
      <w:r>
        <w:rPr>
          <w:rFonts w:hint="eastAsia"/>
        </w:rPr>
        <w:t xml:space="preserve"> 열리게 됩니다.</w:t>
      </w:r>
    </w:p>
    <w:p w:rsidR="006F7F8E" w:rsidRPr="00700F75" w:rsidRDefault="006F7F8E" w:rsidP="006F7F8E"/>
    <w:p w:rsidR="006F7F8E" w:rsidRDefault="006F7F8E" w:rsidP="006F7F8E">
      <w:r>
        <w:rPr>
          <w:rFonts w:hint="eastAsia"/>
        </w:rPr>
        <w:t xml:space="preserve">심장재활에 관심을 가지시는 국내의 여러 선생님들께 도움이 되고자 정성을 다하여 준비하였습니다. 많은 관심 가져 주시기를 </w:t>
      </w:r>
      <w:proofErr w:type="spellStart"/>
      <w:r>
        <w:rPr>
          <w:rFonts w:hint="eastAsia"/>
        </w:rPr>
        <w:t>부탁드립니다</w:t>
      </w:r>
      <w:proofErr w:type="spellEnd"/>
      <w:r>
        <w:rPr>
          <w:rFonts w:hint="eastAsia"/>
        </w:rPr>
        <w:t>.</w:t>
      </w:r>
    </w:p>
    <w:p w:rsidR="006F7F8E" w:rsidRDefault="006F7F8E" w:rsidP="006F7F8E"/>
    <w:p w:rsidR="006F7F8E" w:rsidRDefault="006F7F8E" w:rsidP="006F7F8E">
      <w:r>
        <w:rPr>
          <w:rFonts w:hint="eastAsia"/>
        </w:rPr>
        <w:t>올해의 프로그램은 노인병에 초점을 맞추었습니다. 원래 심장재활이란 분야는 노인들을 많이 접할 수 밖에 없는 분야이지만 우리나라가 급격한 노령화를 겪고 있음으로 해서 노인들을 어떻게 진료할 것인가 하는 문제는 그 중요성이 더 커질 수 밖에 없으리라 생각합니다. 첫 번째 세션은 노인들의 심혈관</w:t>
      </w:r>
      <w:r w:rsidR="006E115A">
        <w:rPr>
          <w:rFonts w:hint="eastAsia"/>
        </w:rPr>
        <w:t xml:space="preserve"> </w:t>
      </w:r>
      <w:r>
        <w:rPr>
          <w:rFonts w:hint="eastAsia"/>
        </w:rPr>
        <w:t xml:space="preserve">질환의 특성과 그에 맞춘 운동 요법에 대한 최신지견을 </w:t>
      </w:r>
      <w:proofErr w:type="spellStart"/>
      <w:r>
        <w:rPr>
          <w:rFonts w:hint="eastAsia"/>
        </w:rPr>
        <w:t>말씀드리는</w:t>
      </w:r>
      <w:proofErr w:type="spellEnd"/>
      <w:r>
        <w:rPr>
          <w:rFonts w:hint="eastAsia"/>
        </w:rPr>
        <w:t xml:space="preserve"> 시간으로 마련했습니다. 두 번째 세션은 특강으로서 인류학적인 관점에서 노인, 노화, 그리고 인간의 생로병사를 조명해보는 특별한 시간을 마련해 보았습니다. 인문사회과학과의 접목을 시도해보려는 노력의 하나로 준비하였고 의학 관련 학술행사에서 이전에 시도된 바 없는 새롭고 독특한 경험을 하실 수 있는 시간이 될 것으로 믿습니다. 세 번째 세션은 심혈관</w:t>
      </w:r>
      <w:r w:rsidR="006E115A">
        <w:rPr>
          <w:rFonts w:hint="eastAsia"/>
        </w:rPr>
        <w:t xml:space="preserve"> </w:t>
      </w:r>
      <w:r>
        <w:rPr>
          <w:rFonts w:hint="eastAsia"/>
        </w:rPr>
        <w:t>질환의 범위를 넘어서서 전반적인 노인병 진료에서 필요한 지식과 경험을 나누고 정리해보는 시간으로 하였습니다.</w:t>
      </w:r>
    </w:p>
    <w:p w:rsidR="006F7F8E" w:rsidRPr="00130628" w:rsidRDefault="006F7F8E" w:rsidP="006F7F8E"/>
    <w:p w:rsidR="006F7F8E" w:rsidRDefault="006F7F8E" w:rsidP="006F7F8E">
      <w:r>
        <w:rPr>
          <w:rFonts w:hint="eastAsia"/>
        </w:rPr>
        <w:t xml:space="preserve">심장재활과 </w:t>
      </w:r>
      <w:proofErr w:type="spellStart"/>
      <w:r>
        <w:rPr>
          <w:rFonts w:hint="eastAsia"/>
        </w:rPr>
        <w:t>심혈관질환</w:t>
      </w:r>
      <w:proofErr w:type="spellEnd"/>
      <w:r>
        <w:rPr>
          <w:rFonts w:hint="eastAsia"/>
        </w:rPr>
        <w:t xml:space="preserve"> 예방에 관심을 가지고 노력하시는 여러 선생님들께 작게나마 도움을 드리는 </w:t>
      </w:r>
      <w:proofErr w:type="spellStart"/>
      <w:r>
        <w:rPr>
          <w:rFonts w:hint="eastAsia"/>
        </w:rPr>
        <w:t>심포지움이</w:t>
      </w:r>
      <w:proofErr w:type="spellEnd"/>
      <w:r>
        <w:rPr>
          <w:rFonts w:hint="eastAsia"/>
        </w:rPr>
        <w:t xml:space="preserve"> 되도록 노력하겠습니다. 부디 왕림하시어 자리를 빛내어 주시길 바랍니다.</w:t>
      </w:r>
    </w:p>
    <w:p w:rsidR="006F7F8E" w:rsidRDefault="006F7F8E" w:rsidP="006F7F8E"/>
    <w:p w:rsidR="006F7F8E" w:rsidRDefault="006F7F8E" w:rsidP="006F7F8E">
      <w:r>
        <w:rPr>
          <w:rFonts w:hint="eastAsia"/>
        </w:rPr>
        <w:t>감사합니다.</w:t>
      </w:r>
      <w:bookmarkStart w:id="0" w:name="_GoBack"/>
      <w:bookmarkEnd w:id="0"/>
    </w:p>
    <w:p w:rsidR="006F7F8E" w:rsidRDefault="006F7F8E" w:rsidP="006F7F8E"/>
    <w:p w:rsidR="006F7F8E" w:rsidRDefault="000136F1" w:rsidP="000136F1">
      <w:pPr>
        <w:jc w:val="right"/>
      </w:pPr>
      <w:r>
        <w:rPr>
          <w:rFonts w:hint="eastAsia"/>
        </w:rPr>
        <w:t xml:space="preserve">성균관대학교 의과대학 </w:t>
      </w:r>
      <w:r w:rsidR="006F7F8E">
        <w:rPr>
          <w:rFonts w:hint="eastAsia"/>
        </w:rPr>
        <w:t xml:space="preserve">삼성서울병원 심장혈관센터 </w:t>
      </w:r>
      <w:proofErr w:type="spellStart"/>
      <w:r w:rsidR="006F7F8E">
        <w:rPr>
          <w:rFonts w:hint="eastAsia"/>
        </w:rPr>
        <w:t>센터장</w:t>
      </w:r>
      <w:proofErr w:type="spellEnd"/>
      <w:r w:rsidR="006F7F8E">
        <w:rPr>
          <w:rFonts w:hint="eastAsia"/>
        </w:rPr>
        <w:t xml:space="preserve"> 김영욱 </w:t>
      </w:r>
    </w:p>
    <w:p w:rsidR="006F7F8E" w:rsidRPr="00700F75" w:rsidRDefault="006F7F8E" w:rsidP="000136F1">
      <w:pPr>
        <w:jc w:val="right"/>
      </w:pPr>
      <w:r>
        <w:rPr>
          <w:rFonts w:hint="eastAsia"/>
        </w:rPr>
        <w:t xml:space="preserve">스포츠의학센터 </w:t>
      </w:r>
      <w:proofErr w:type="spellStart"/>
      <w:r>
        <w:rPr>
          <w:rFonts w:hint="eastAsia"/>
        </w:rPr>
        <w:t>센터장</w:t>
      </w:r>
      <w:proofErr w:type="spellEnd"/>
      <w:r>
        <w:rPr>
          <w:rFonts w:hint="eastAsia"/>
        </w:rPr>
        <w:t xml:space="preserve"> 박원하</w:t>
      </w:r>
    </w:p>
    <w:p w:rsidR="00604B94" w:rsidRPr="006F7F8E" w:rsidRDefault="000136F1" w:rsidP="000136F1">
      <w:pPr>
        <w:jc w:val="right"/>
      </w:pPr>
      <w:r>
        <w:rPr>
          <w:rFonts w:hint="eastAsia"/>
        </w:rPr>
        <w:t xml:space="preserve">심장재활 및 </w:t>
      </w:r>
      <w:proofErr w:type="spellStart"/>
      <w:r>
        <w:rPr>
          <w:rFonts w:hint="eastAsia"/>
        </w:rPr>
        <w:t>예방팀</w:t>
      </w:r>
      <w:proofErr w:type="spellEnd"/>
      <w:r>
        <w:rPr>
          <w:rFonts w:hint="eastAsia"/>
        </w:rPr>
        <w:t xml:space="preserve"> 팀장 </w:t>
      </w:r>
      <w:proofErr w:type="spellStart"/>
      <w:r>
        <w:rPr>
          <w:rFonts w:hint="eastAsia"/>
        </w:rPr>
        <w:t>성지동</w:t>
      </w:r>
      <w:proofErr w:type="spellEnd"/>
    </w:p>
    <w:p w:rsidR="00604B94" w:rsidRDefault="00604B94">
      <w:pPr>
        <w:rPr>
          <w:b/>
          <w:shd w:val="pct15" w:color="auto" w:fill="FFFFFF"/>
        </w:rPr>
      </w:pPr>
    </w:p>
    <w:p w:rsidR="00604B94" w:rsidRDefault="00604B94">
      <w:pPr>
        <w:rPr>
          <w:b/>
          <w:shd w:val="pct15" w:color="auto" w:fill="FFFFFF"/>
        </w:rPr>
      </w:pPr>
    </w:p>
    <w:p w:rsidR="00D61EF7" w:rsidRDefault="00D61EF7">
      <w:pPr>
        <w:rPr>
          <w:b/>
          <w:shd w:val="pct15" w:color="auto" w:fill="FFFFFF"/>
        </w:rPr>
      </w:pPr>
    </w:p>
    <w:p w:rsidR="00D61EF7" w:rsidRDefault="00D61EF7">
      <w:pPr>
        <w:rPr>
          <w:b/>
          <w:shd w:val="pct15" w:color="auto" w:fill="FFFFFF"/>
        </w:rPr>
      </w:pPr>
    </w:p>
    <w:p w:rsidR="00604B94" w:rsidRDefault="00604B94">
      <w:pPr>
        <w:rPr>
          <w:b/>
          <w:shd w:val="pct15" w:color="auto" w:fill="FFFFFF"/>
        </w:rPr>
      </w:pPr>
    </w:p>
    <w:p w:rsidR="007D37E1" w:rsidRDefault="007D37E1" w:rsidP="007D37E1">
      <w:pPr>
        <w:pStyle w:val="a5"/>
        <w:jc w:val="both"/>
        <w:outlineLvl w:val="0"/>
        <w:rPr>
          <w:rFonts w:ascii="Georgia" w:hAnsi="Georgia"/>
          <w:color w:val="auto"/>
        </w:rPr>
      </w:pPr>
      <w:r>
        <w:rPr>
          <w:rFonts w:ascii="Georgia" w:hAnsi="Georgia" w:hint="eastAsia"/>
          <w:color w:val="0000FF"/>
          <w:shd w:val="pct15" w:color="auto" w:fill="FFFFFF"/>
        </w:rPr>
        <w:lastRenderedPageBreak/>
        <w:t xml:space="preserve">Program </w:t>
      </w:r>
    </w:p>
    <w:p w:rsidR="00C53025" w:rsidRDefault="00C53025" w:rsidP="00C53025">
      <w:pPr>
        <w:pStyle w:val="a5"/>
        <w:ind w:firstLineChars="465" w:firstLine="1825"/>
        <w:jc w:val="left"/>
        <w:outlineLvl w:val="0"/>
        <w:rPr>
          <w:sz w:val="40"/>
        </w:rPr>
      </w:pPr>
      <w:r>
        <w:rPr>
          <w:rFonts w:hint="eastAsia"/>
          <w:sz w:val="40"/>
        </w:rPr>
        <w:t>201</w:t>
      </w:r>
      <w:r w:rsidR="0093035A">
        <w:rPr>
          <w:rFonts w:hint="eastAsia"/>
          <w:sz w:val="40"/>
        </w:rPr>
        <w:t>2</w:t>
      </w:r>
      <w:r>
        <w:rPr>
          <w:rFonts w:hint="eastAsia"/>
          <w:sz w:val="40"/>
        </w:rPr>
        <w:t xml:space="preserve"> </w:t>
      </w:r>
      <w:r w:rsidR="007D37E1">
        <w:rPr>
          <w:rFonts w:hint="eastAsia"/>
          <w:sz w:val="40"/>
        </w:rPr>
        <w:t>제</w:t>
      </w:r>
      <w:r w:rsidR="007D37E1">
        <w:rPr>
          <w:rFonts w:hint="eastAsia"/>
          <w:sz w:val="40"/>
        </w:rPr>
        <w:t>1</w:t>
      </w:r>
      <w:r w:rsidR="0093035A">
        <w:rPr>
          <w:rFonts w:hint="eastAsia"/>
          <w:sz w:val="40"/>
        </w:rPr>
        <w:t>2</w:t>
      </w:r>
      <w:r w:rsidR="007D37E1">
        <w:rPr>
          <w:rFonts w:hint="eastAsia"/>
          <w:sz w:val="40"/>
        </w:rPr>
        <w:t>회</w:t>
      </w:r>
      <w:r w:rsidR="007D37E1"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심장재활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심포지엄</w:t>
      </w:r>
      <w:r>
        <w:rPr>
          <w:rFonts w:hint="eastAsia"/>
          <w:sz w:val="40"/>
        </w:rPr>
        <w:t xml:space="preserve"> </w:t>
      </w:r>
    </w:p>
    <w:p w:rsidR="00C53025" w:rsidRPr="00604B94" w:rsidRDefault="00C53025" w:rsidP="00C53025"/>
    <w:p w:rsidR="00C53025" w:rsidRDefault="00C53025" w:rsidP="00C53025">
      <w:pPr>
        <w:spacing w:line="0" w:lineRule="atLeast"/>
        <w:rPr>
          <w:rFonts w:ascii="Times New Roman"/>
          <w:szCs w:val="20"/>
        </w:rPr>
      </w:pPr>
      <w:r>
        <w:rPr>
          <w:rFonts w:ascii="Times New Roman"/>
          <w:szCs w:val="20"/>
        </w:rPr>
        <w:t>일</w:t>
      </w:r>
      <w:r>
        <w:rPr>
          <w:rFonts w:ascii="Times New Roman"/>
          <w:szCs w:val="20"/>
        </w:rPr>
        <w:t xml:space="preserve">    </w:t>
      </w:r>
      <w:proofErr w:type="gramStart"/>
      <w:r>
        <w:rPr>
          <w:rFonts w:ascii="Times New Roman"/>
          <w:szCs w:val="20"/>
        </w:rPr>
        <w:t>시</w:t>
      </w:r>
      <w:r>
        <w:rPr>
          <w:rFonts w:ascii="Times New Roman"/>
          <w:szCs w:val="20"/>
        </w:rPr>
        <w:t xml:space="preserve"> :</w:t>
      </w:r>
      <w:proofErr w:type="gramEnd"/>
      <w:r>
        <w:rPr>
          <w:rFonts w:ascii="Times New Roman"/>
          <w:szCs w:val="20"/>
        </w:rPr>
        <w:t xml:space="preserve"> 20</w:t>
      </w:r>
      <w:r>
        <w:rPr>
          <w:rFonts w:ascii="Times New Roman" w:hint="eastAsia"/>
          <w:szCs w:val="20"/>
        </w:rPr>
        <w:t>1</w:t>
      </w:r>
      <w:r w:rsidR="0093035A">
        <w:rPr>
          <w:rFonts w:ascii="Times New Roman" w:hint="eastAsia"/>
          <w:szCs w:val="20"/>
        </w:rPr>
        <w:t>2</w:t>
      </w:r>
      <w:r>
        <w:rPr>
          <w:rFonts w:ascii="Times New Roman"/>
          <w:szCs w:val="20"/>
        </w:rPr>
        <w:t>년</w:t>
      </w:r>
      <w:r>
        <w:rPr>
          <w:rFonts w:ascii="Times New Roman"/>
          <w:szCs w:val="20"/>
        </w:rPr>
        <w:t xml:space="preserve"> 1</w:t>
      </w:r>
      <w:r>
        <w:rPr>
          <w:rFonts w:ascii="Times New Roman" w:hint="eastAsia"/>
          <w:szCs w:val="20"/>
        </w:rPr>
        <w:t>2</w:t>
      </w:r>
      <w:r>
        <w:rPr>
          <w:rFonts w:ascii="Times New Roman"/>
          <w:szCs w:val="20"/>
        </w:rPr>
        <w:t>월</w:t>
      </w:r>
      <w:r>
        <w:rPr>
          <w:rFonts w:ascii="Times New Roman"/>
          <w:szCs w:val="20"/>
        </w:rPr>
        <w:t xml:space="preserve"> </w:t>
      </w:r>
      <w:r w:rsidR="0093035A">
        <w:rPr>
          <w:rFonts w:ascii="Times New Roman" w:hint="eastAsia"/>
          <w:szCs w:val="20"/>
        </w:rPr>
        <w:t>08</w:t>
      </w:r>
      <w:r>
        <w:rPr>
          <w:rFonts w:ascii="Times New Roman"/>
          <w:szCs w:val="20"/>
        </w:rPr>
        <w:t>일</w:t>
      </w:r>
      <w:r>
        <w:rPr>
          <w:rFonts w:ascii="Times New Roman"/>
          <w:szCs w:val="20"/>
        </w:rPr>
        <w:t xml:space="preserve"> (</w:t>
      </w:r>
      <w:r>
        <w:rPr>
          <w:rFonts w:ascii="Times New Roman"/>
          <w:szCs w:val="20"/>
        </w:rPr>
        <w:t>토</w:t>
      </w:r>
      <w:r>
        <w:rPr>
          <w:rFonts w:ascii="Times New Roman"/>
          <w:szCs w:val="20"/>
        </w:rPr>
        <w:t>)</w:t>
      </w:r>
      <w:r w:rsidR="00604B94">
        <w:rPr>
          <w:rFonts w:ascii="Times New Roman" w:hint="eastAsia"/>
          <w:szCs w:val="20"/>
        </w:rPr>
        <w:t xml:space="preserve"> </w:t>
      </w:r>
    </w:p>
    <w:p w:rsidR="00C53025" w:rsidRDefault="00C53025" w:rsidP="00C53025">
      <w:pPr>
        <w:spacing w:line="0" w:lineRule="atLeast"/>
        <w:rPr>
          <w:rFonts w:ascii="Times New Roman"/>
          <w:szCs w:val="20"/>
        </w:rPr>
      </w:pPr>
      <w:r>
        <w:rPr>
          <w:rFonts w:ascii="Times New Roman"/>
          <w:szCs w:val="20"/>
        </w:rPr>
        <w:t>장</w:t>
      </w:r>
      <w:r>
        <w:rPr>
          <w:rFonts w:ascii="Times New Roman"/>
          <w:szCs w:val="20"/>
        </w:rPr>
        <w:t xml:space="preserve">    </w:t>
      </w:r>
      <w:proofErr w:type="gramStart"/>
      <w:r>
        <w:rPr>
          <w:rFonts w:ascii="Times New Roman"/>
          <w:szCs w:val="20"/>
        </w:rPr>
        <w:t>소</w:t>
      </w:r>
      <w:r>
        <w:rPr>
          <w:rFonts w:ascii="Times New Roman"/>
          <w:szCs w:val="20"/>
        </w:rPr>
        <w:t xml:space="preserve"> :</w:t>
      </w:r>
      <w:proofErr w:type="gramEnd"/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삼성서울병원</w:t>
      </w:r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대강당</w:t>
      </w:r>
      <w:r>
        <w:rPr>
          <w:rFonts w:ascii="Times New Roman"/>
          <w:szCs w:val="20"/>
        </w:rPr>
        <w:t xml:space="preserve"> (B1)</w:t>
      </w:r>
    </w:p>
    <w:p w:rsidR="00C53025" w:rsidRDefault="00C53025" w:rsidP="00C53025">
      <w:pPr>
        <w:spacing w:line="0" w:lineRule="atLeast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주</w:t>
      </w:r>
      <w:r>
        <w:rPr>
          <w:rFonts w:ascii="Times New Roman" w:hint="eastAsia"/>
          <w:szCs w:val="20"/>
        </w:rPr>
        <w:t xml:space="preserve">    </w:t>
      </w:r>
      <w:proofErr w:type="gramStart"/>
      <w:r>
        <w:rPr>
          <w:rFonts w:ascii="Times New Roman" w:hint="eastAsia"/>
          <w:szCs w:val="20"/>
        </w:rPr>
        <w:t>최</w:t>
      </w:r>
      <w:r>
        <w:rPr>
          <w:rFonts w:ascii="Times New Roman" w:hint="eastAsia"/>
          <w:szCs w:val="20"/>
        </w:rPr>
        <w:t xml:space="preserve"> :</w:t>
      </w:r>
      <w:proofErr w:type="gramEnd"/>
      <w:r>
        <w:rPr>
          <w:rFonts w:ascii="Times New Roman" w:hint="eastAsia"/>
          <w:szCs w:val="20"/>
        </w:rPr>
        <w:t xml:space="preserve"> </w:t>
      </w:r>
      <w:r>
        <w:rPr>
          <w:rFonts w:ascii="Times New Roman" w:hint="eastAsia"/>
          <w:szCs w:val="20"/>
        </w:rPr>
        <w:t>삼성서울병원</w:t>
      </w:r>
      <w:r>
        <w:rPr>
          <w:rFonts w:ascii="Times New Roman" w:hint="eastAsia"/>
          <w:szCs w:val="20"/>
        </w:rPr>
        <w:t xml:space="preserve"> </w:t>
      </w:r>
      <w:r>
        <w:rPr>
          <w:rFonts w:ascii="Times New Roman" w:hint="eastAsia"/>
          <w:szCs w:val="20"/>
        </w:rPr>
        <w:t>심장혈관센터</w:t>
      </w:r>
      <w:r>
        <w:rPr>
          <w:rFonts w:ascii="Times New Roman" w:hint="eastAsia"/>
          <w:szCs w:val="20"/>
        </w:rPr>
        <w:t>/</w:t>
      </w:r>
      <w:r>
        <w:rPr>
          <w:rFonts w:ascii="Times New Roman" w:hint="eastAsia"/>
          <w:szCs w:val="20"/>
        </w:rPr>
        <w:t>스포츠의학센터</w:t>
      </w:r>
    </w:p>
    <w:p w:rsidR="00C53025" w:rsidRDefault="00C53025" w:rsidP="00C53025">
      <w:pPr>
        <w:spacing w:line="0" w:lineRule="atLeast"/>
        <w:rPr>
          <w:rFonts w:ascii="Times New Roman"/>
          <w:szCs w:val="20"/>
        </w:rPr>
      </w:pPr>
    </w:p>
    <w:p w:rsidR="00C53025" w:rsidRDefault="00C53025" w:rsidP="00C53025">
      <w:pPr>
        <w:spacing w:line="0" w:lineRule="atLeast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08:00~08:55    </w:t>
      </w:r>
      <w:r>
        <w:rPr>
          <w:rFonts w:ascii="Times New Roman" w:hint="eastAsia"/>
          <w:szCs w:val="20"/>
        </w:rPr>
        <w:t>등록</w:t>
      </w:r>
      <w:r>
        <w:rPr>
          <w:rFonts w:ascii="Times New Roman" w:hint="eastAsia"/>
          <w:szCs w:val="20"/>
        </w:rPr>
        <w:t xml:space="preserve"> </w:t>
      </w:r>
    </w:p>
    <w:p w:rsidR="00C53025" w:rsidRDefault="00C53025" w:rsidP="00C53025">
      <w:pPr>
        <w:spacing w:line="0" w:lineRule="atLeast"/>
        <w:rPr>
          <w:rFonts w:ascii="Times New Roman"/>
          <w:szCs w:val="20"/>
        </w:rPr>
      </w:pPr>
      <w:r>
        <w:rPr>
          <w:rFonts w:ascii="Times New Roman"/>
          <w:szCs w:val="20"/>
        </w:rPr>
        <w:t>08:5</w:t>
      </w:r>
      <w:r>
        <w:rPr>
          <w:rFonts w:ascii="Times New Roman" w:hint="eastAsia"/>
          <w:szCs w:val="20"/>
        </w:rPr>
        <w:t>5~</w:t>
      </w:r>
      <w:r>
        <w:rPr>
          <w:rFonts w:ascii="Times New Roman"/>
          <w:szCs w:val="20"/>
        </w:rPr>
        <w:t>09:00</w:t>
      </w:r>
      <w:r>
        <w:rPr>
          <w:rFonts w:ascii="Times New Roman" w:hint="eastAsia"/>
          <w:szCs w:val="20"/>
        </w:rPr>
        <w:t xml:space="preserve">    </w:t>
      </w:r>
      <w:r>
        <w:rPr>
          <w:rFonts w:ascii="Times New Roman" w:hint="eastAsia"/>
          <w:szCs w:val="20"/>
        </w:rPr>
        <w:t>인사말</w:t>
      </w:r>
      <w:r>
        <w:rPr>
          <w:rFonts w:ascii="Times New Roman" w:hint="eastAsia"/>
          <w:szCs w:val="20"/>
        </w:rPr>
        <w:t xml:space="preserve">                                   </w:t>
      </w:r>
      <w:r w:rsidR="00B744D0">
        <w:rPr>
          <w:rFonts w:ascii="Times New Roman" w:hint="eastAsia"/>
          <w:szCs w:val="20"/>
        </w:rPr>
        <w:t xml:space="preserve"> </w:t>
      </w:r>
      <w:r>
        <w:rPr>
          <w:rFonts w:ascii="Times New Roman" w:hint="eastAsia"/>
          <w:szCs w:val="20"/>
        </w:rPr>
        <w:t>홍경표</w:t>
      </w:r>
      <w:r>
        <w:rPr>
          <w:rFonts w:ascii="Times New Roman"/>
          <w:szCs w:val="20"/>
        </w:rPr>
        <w:t xml:space="preserve"> (</w:t>
      </w:r>
      <w:r>
        <w:rPr>
          <w:rFonts w:ascii="Times New Roman"/>
          <w:szCs w:val="20"/>
        </w:rPr>
        <w:t>성균관의대</w:t>
      </w:r>
      <w:r>
        <w:rPr>
          <w:rFonts w:ascii="Times New Roman" w:hint="eastAsia"/>
          <w:szCs w:val="20"/>
        </w:rPr>
        <w:t xml:space="preserve"> </w:t>
      </w:r>
      <w:r>
        <w:rPr>
          <w:rFonts w:ascii="Times New Roman" w:hint="eastAsia"/>
          <w:szCs w:val="20"/>
        </w:rPr>
        <w:t>순환기내과</w:t>
      </w:r>
      <w:r>
        <w:rPr>
          <w:rFonts w:ascii="Times New Roman"/>
          <w:szCs w:val="20"/>
        </w:rPr>
        <w:t>)</w:t>
      </w:r>
    </w:p>
    <w:p w:rsidR="00C53025" w:rsidRDefault="00C53025" w:rsidP="00C53025">
      <w:pPr>
        <w:spacing w:line="0" w:lineRule="atLeast"/>
        <w:rPr>
          <w:rFonts w:ascii="Times New Roman"/>
          <w:szCs w:val="20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38"/>
        <w:gridCol w:w="4138"/>
        <w:gridCol w:w="3783"/>
      </w:tblGrid>
      <w:tr w:rsidR="00C53025" w:rsidTr="00942F53">
        <w:trPr>
          <w:cantSplit/>
        </w:trPr>
        <w:tc>
          <w:tcPr>
            <w:tcW w:w="9459" w:type="dxa"/>
            <w:gridSpan w:val="3"/>
            <w:shd w:val="clear" w:color="auto" w:fill="0C0C0C"/>
          </w:tcPr>
          <w:p w:rsidR="00865881" w:rsidRDefault="00865881" w:rsidP="00865881">
            <w:pPr>
              <w:ind w:left="6779" w:hangingChars="2822" w:hanging="6779"/>
              <w:jc w:val="left"/>
              <w:rPr>
                <w:rFonts w:ascii="Times New Roman"/>
                <w:b/>
                <w:bCs/>
                <w:color w:val="FFFFFF"/>
                <w:szCs w:val="20"/>
                <w:shd w:val="clear" w:color="auto" w:fill="0C0C0C"/>
              </w:rPr>
            </w:pPr>
            <w:r>
              <w:rPr>
                <w:rFonts w:ascii="Arial" w:eastAsia="바탕체" w:hAnsi="Arial" w:cs="Arial"/>
                <w:b/>
                <w:bCs/>
                <w:color w:val="FFFFFF"/>
                <w:sz w:val="24"/>
                <w:szCs w:val="20"/>
                <w:shd w:val="clear" w:color="auto" w:fill="0C0C0C"/>
              </w:rPr>
              <w:t xml:space="preserve">Session </w:t>
            </w:r>
            <w:r>
              <w:rPr>
                <w:rFonts w:ascii="Arial" w:eastAsia="바탕체" w:hAnsi="Arial" w:cs="Arial" w:hint="eastAsia"/>
                <w:b/>
                <w:bCs/>
                <w:color w:val="FFFFFF"/>
                <w:sz w:val="24"/>
                <w:szCs w:val="20"/>
                <w:shd w:val="clear" w:color="auto" w:fill="0C0C0C"/>
              </w:rPr>
              <w:t>1</w:t>
            </w:r>
            <w:r>
              <w:rPr>
                <w:rFonts w:ascii="Arial" w:eastAsia="바탕체" w:hAnsi="Arial" w:cs="Arial"/>
                <w:b/>
                <w:bCs/>
                <w:color w:val="FFFFFF"/>
                <w:sz w:val="24"/>
                <w:szCs w:val="20"/>
                <w:shd w:val="clear" w:color="auto" w:fill="0C0C0C"/>
              </w:rPr>
              <w:t xml:space="preserve">    </w:t>
            </w:r>
            <w:r>
              <w:rPr>
                <w:rFonts w:ascii="Arial" w:eastAsia="바탕체" w:hAnsi="Arial" w:cs="Arial" w:hint="eastAsia"/>
                <w:b/>
                <w:bCs/>
                <w:color w:val="FFFFFF"/>
                <w:sz w:val="24"/>
                <w:szCs w:val="20"/>
                <w:shd w:val="clear" w:color="auto" w:fill="0C0C0C"/>
              </w:rPr>
              <w:t>노인에서의</w:t>
            </w:r>
            <w:r>
              <w:rPr>
                <w:rFonts w:ascii="Arial" w:eastAsia="바탕체" w:hAnsi="Arial" w:cs="Arial" w:hint="eastAsia"/>
                <w:b/>
                <w:bCs/>
                <w:color w:val="FFFFFF"/>
                <w:sz w:val="24"/>
                <w:szCs w:val="20"/>
                <w:shd w:val="clear" w:color="auto" w:fill="0C0C0C"/>
              </w:rPr>
              <w:t xml:space="preserve"> </w:t>
            </w:r>
            <w:proofErr w:type="spellStart"/>
            <w:r>
              <w:rPr>
                <w:rFonts w:ascii="Arial" w:eastAsia="바탕체" w:hAnsi="Arial" w:cs="Arial" w:hint="eastAsia"/>
                <w:b/>
                <w:bCs/>
                <w:color w:val="FFFFFF"/>
                <w:sz w:val="24"/>
                <w:szCs w:val="20"/>
                <w:shd w:val="clear" w:color="auto" w:fill="0C0C0C"/>
              </w:rPr>
              <w:t>심혈관질환</w:t>
            </w:r>
            <w:proofErr w:type="spellEnd"/>
            <w:r>
              <w:rPr>
                <w:rFonts w:ascii="Arial" w:eastAsia="바탕체" w:hAnsi="Arial" w:cs="Arial" w:hint="eastAsia"/>
                <w:b/>
                <w:bCs/>
                <w:color w:val="FFFFFF"/>
                <w:sz w:val="24"/>
                <w:szCs w:val="20"/>
                <w:shd w:val="clear" w:color="auto" w:fill="0C0C0C"/>
              </w:rPr>
              <w:t xml:space="preserve"> </w:t>
            </w:r>
            <w:r>
              <w:rPr>
                <w:rFonts w:ascii="Arial" w:eastAsia="바탕체" w:hAnsi="Arial" w:cs="Arial" w:hint="eastAsia"/>
                <w:b/>
                <w:bCs/>
                <w:color w:val="FFFFFF"/>
                <w:sz w:val="24"/>
                <w:szCs w:val="20"/>
                <w:shd w:val="clear" w:color="auto" w:fill="0C0C0C"/>
              </w:rPr>
              <w:t>관리</w:t>
            </w:r>
          </w:p>
          <w:p w:rsidR="00C53025" w:rsidRDefault="00865881" w:rsidP="00865881">
            <w:pPr>
              <w:ind w:leftChars="90" w:left="180" w:firstLineChars="459" w:firstLine="901"/>
              <w:jc w:val="right"/>
              <w:rPr>
                <w:rFonts w:ascii="Times New Roman"/>
                <w:b/>
                <w:color w:val="FFFFFF"/>
                <w:szCs w:val="20"/>
              </w:rPr>
            </w:pPr>
            <w:r>
              <w:rPr>
                <w:rFonts w:ascii="Times New Roman"/>
                <w:b/>
                <w:bCs/>
                <w:color w:val="FFFFFF"/>
                <w:szCs w:val="20"/>
                <w:shd w:val="clear" w:color="auto" w:fill="0C0C0C"/>
              </w:rPr>
              <w:t>좌장</w:t>
            </w:r>
            <w:r>
              <w:rPr>
                <w:rFonts w:ascii="Times New Roman"/>
                <w:b/>
                <w:bCs/>
                <w:color w:val="FFFFFF"/>
                <w:szCs w:val="20"/>
                <w:shd w:val="clear" w:color="auto" w:fill="0C0C0C"/>
              </w:rPr>
              <w:t>:</w:t>
            </w:r>
            <w:r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>박원하</w:t>
            </w:r>
            <w:r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 xml:space="preserve"> (</w:t>
            </w:r>
            <w:r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>성균관의대</w:t>
            </w:r>
            <w:r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 xml:space="preserve"> </w:t>
            </w:r>
            <w:proofErr w:type="gramStart"/>
            <w:r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>재활의학과</w:t>
            </w:r>
            <w:r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FFFFFF"/>
                <w:szCs w:val="20"/>
              </w:rPr>
              <w:t>)</w:t>
            </w:r>
            <w:proofErr w:type="gramEnd"/>
            <w:r w:rsidR="00B744D0">
              <w:rPr>
                <w:rFonts w:ascii="Arial" w:eastAsia="바탕체" w:hAnsi="Arial" w:cs="Arial" w:hint="eastAsia"/>
                <w:b/>
                <w:bCs/>
                <w:color w:val="FFFFFF"/>
                <w:sz w:val="24"/>
                <w:szCs w:val="20"/>
              </w:rPr>
              <w:t xml:space="preserve">             </w:t>
            </w:r>
          </w:p>
        </w:tc>
      </w:tr>
      <w:tr w:rsidR="00C53025" w:rsidTr="00942F53">
        <w:trPr>
          <w:cantSplit/>
          <w:trHeight w:val="1038"/>
        </w:trPr>
        <w:tc>
          <w:tcPr>
            <w:tcW w:w="1538" w:type="dxa"/>
          </w:tcPr>
          <w:p w:rsidR="00C53025" w:rsidRDefault="00C53025" w:rsidP="00942F53">
            <w:pPr>
              <w:jc w:val="center"/>
              <w:rPr>
                <w:rFonts w:ascii="Times New Roman"/>
                <w:bCs/>
                <w:szCs w:val="20"/>
              </w:rPr>
            </w:pPr>
            <w:r>
              <w:rPr>
                <w:rFonts w:ascii="Times New Roman"/>
                <w:bCs/>
                <w:szCs w:val="20"/>
              </w:rPr>
              <w:t>09:00 – 09:</w:t>
            </w:r>
            <w:r>
              <w:rPr>
                <w:rFonts w:ascii="Times New Roman" w:hint="eastAsia"/>
                <w:bCs/>
                <w:szCs w:val="20"/>
              </w:rPr>
              <w:t>3</w:t>
            </w:r>
            <w:r>
              <w:rPr>
                <w:rFonts w:ascii="Times New Roman"/>
                <w:bCs/>
                <w:szCs w:val="20"/>
              </w:rPr>
              <w:t>0</w:t>
            </w:r>
          </w:p>
          <w:p w:rsidR="00C53025" w:rsidRDefault="00C53025" w:rsidP="00942F53">
            <w:pPr>
              <w:jc w:val="center"/>
              <w:rPr>
                <w:rFonts w:ascii="Times New Roman"/>
                <w:bCs/>
                <w:szCs w:val="20"/>
              </w:rPr>
            </w:pPr>
            <w:r>
              <w:rPr>
                <w:rFonts w:ascii="Times New Roman"/>
                <w:bCs/>
                <w:szCs w:val="20"/>
              </w:rPr>
              <w:t>09:</w:t>
            </w:r>
            <w:r>
              <w:rPr>
                <w:rFonts w:ascii="Times New Roman" w:hint="eastAsia"/>
                <w:bCs/>
                <w:szCs w:val="20"/>
              </w:rPr>
              <w:t>3</w:t>
            </w:r>
            <w:r>
              <w:rPr>
                <w:rFonts w:ascii="Times New Roman"/>
                <w:bCs/>
                <w:szCs w:val="20"/>
              </w:rPr>
              <w:t xml:space="preserve">0 – </w:t>
            </w:r>
            <w:r>
              <w:rPr>
                <w:rFonts w:ascii="Times New Roman" w:hint="eastAsia"/>
                <w:bCs/>
                <w:szCs w:val="20"/>
              </w:rPr>
              <w:t>10</w:t>
            </w:r>
            <w:r>
              <w:rPr>
                <w:rFonts w:ascii="Times New Roman"/>
                <w:bCs/>
                <w:szCs w:val="20"/>
              </w:rPr>
              <w:t>:</w:t>
            </w:r>
            <w:r>
              <w:rPr>
                <w:rFonts w:ascii="Times New Roman" w:hint="eastAsia"/>
                <w:bCs/>
                <w:szCs w:val="20"/>
              </w:rPr>
              <w:t>0</w:t>
            </w:r>
            <w:r>
              <w:rPr>
                <w:rFonts w:ascii="Times New Roman"/>
                <w:bCs/>
                <w:szCs w:val="20"/>
              </w:rPr>
              <w:t>0</w:t>
            </w:r>
          </w:p>
          <w:p w:rsidR="00C53025" w:rsidRDefault="00C53025" w:rsidP="00942F53">
            <w:pPr>
              <w:jc w:val="center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10:00</w:t>
            </w:r>
            <w:r>
              <w:rPr>
                <w:rFonts w:ascii="Times New Roman"/>
                <w:bCs/>
                <w:szCs w:val="20"/>
              </w:rPr>
              <w:t xml:space="preserve"> – 10:</w:t>
            </w:r>
            <w:r>
              <w:rPr>
                <w:rFonts w:ascii="Times New Roman" w:hint="eastAsia"/>
                <w:bCs/>
                <w:szCs w:val="20"/>
              </w:rPr>
              <w:t>3</w:t>
            </w:r>
            <w:r>
              <w:rPr>
                <w:rFonts w:ascii="Times New Roman"/>
                <w:bCs/>
                <w:szCs w:val="20"/>
              </w:rPr>
              <w:t>0</w:t>
            </w:r>
          </w:p>
        </w:tc>
        <w:tc>
          <w:tcPr>
            <w:tcW w:w="4138" w:type="dxa"/>
          </w:tcPr>
          <w:p w:rsidR="00C53025" w:rsidRDefault="0093035A" w:rsidP="00942F53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노인에서의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고혈압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관리</w:t>
            </w:r>
          </w:p>
          <w:p w:rsidR="00C53025" w:rsidRDefault="0093035A" w:rsidP="00942F53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노인과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int="eastAsia"/>
                <w:szCs w:val="20"/>
              </w:rPr>
              <w:t>관동맥질환</w:t>
            </w:r>
            <w:proofErr w:type="spellEnd"/>
          </w:p>
          <w:p w:rsidR="00C53025" w:rsidRDefault="0093035A" w:rsidP="0093035A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노인을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위한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운동요법</w:t>
            </w:r>
          </w:p>
        </w:tc>
        <w:tc>
          <w:tcPr>
            <w:tcW w:w="3783" w:type="dxa"/>
          </w:tcPr>
          <w:p w:rsidR="00C53025" w:rsidRDefault="0093035A" w:rsidP="00942F53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김광일</w:t>
            </w:r>
            <w:r w:rsidR="00C53025">
              <w:rPr>
                <w:rFonts w:ascii="Times New Roman" w:hint="eastAsia"/>
                <w:szCs w:val="20"/>
              </w:rPr>
              <w:t xml:space="preserve"> </w:t>
            </w:r>
            <w:r w:rsidR="00C53025">
              <w:rPr>
                <w:rFonts w:ascii="Times New Roman"/>
                <w:szCs w:val="20"/>
              </w:rPr>
              <w:t>(</w:t>
            </w:r>
            <w:r>
              <w:rPr>
                <w:rFonts w:ascii="Times New Roman" w:hint="eastAsia"/>
                <w:szCs w:val="20"/>
              </w:rPr>
              <w:t>서울</w:t>
            </w:r>
            <w:r w:rsidR="00C53025">
              <w:rPr>
                <w:rFonts w:ascii="Times New Roman" w:hint="eastAsia"/>
                <w:szCs w:val="20"/>
              </w:rPr>
              <w:t>의대</w:t>
            </w:r>
            <w:r w:rsidR="00C53025">
              <w:rPr>
                <w:rFonts w:ascii="Times New Roman" w:hint="eastAsia"/>
                <w:szCs w:val="20"/>
              </w:rPr>
              <w:t xml:space="preserve"> </w:t>
            </w:r>
            <w:r w:rsidR="00865881">
              <w:rPr>
                <w:rFonts w:ascii="Times New Roman" w:hint="eastAsia"/>
                <w:szCs w:val="20"/>
              </w:rPr>
              <w:t>노인병</w:t>
            </w:r>
            <w:r w:rsidR="00C53025">
              <w:rPr>
                <w:rFonts w:ascii="Times New Roman" w:hint="eastAsia"/>
                <w:szCs w:val="20"/>
              </w:rPr>
              <w:t>내과</w:t>
            </w:r>
            <w:r w:rsidR="00C53025">
              <w:rPr>
                <w:rFonts w:ascii="Times New Roman"/>
                <w:szCs w:val="20"/>
              </w:rPr>
              <w:t xml:space="preserve">) </w:t>
            </w:r>
          </w:p>
          <w:p w:rsidR="00C53025" w:rsidRDefault="00865881" w:rsidP="00865881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김용훈</w:t>
            </w:r>
            <w:r w:rsidR="00C53025">
              <w:rPr>
                <w:rFonts w:ascii="Times New Roman"/>
                <w:szCs w:val="20"/>
              </w:rPr>
              <w:t>(</w:t>
            </w:r>
            <w:r>
              <w:rPr>
                <w:rFonts w:ascii="Times New Roman" w:hint="eastAsia"/>
                <w:szCs w:val="20"/>
              </w:rPr>
              <w:t>강원의대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순환기내과</w:t>
            </w:r>
            <w:r w:rsidR="00C53025">
              <w:rPr>
                <w:rFonts w:ascii="Times New Roman"/>
                <w:szCs w:val="20"/>
              </w:rPr>
              <w:t>)</w:t>
            </w:r>
          </w:p>
          <w:p w:rsidR="00C53025" w:rsidRDefault="0093035A" w:rsidP="002E6263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제세영</w:t>
            </w:r>
            <w:r w:rsidR="002D3B10">
              <w:rPr>
                <w:rFonts w:ascii="Times New Roman" w:hint="eastAsia"/>
                <w:szCs w:val="20"/>
              </w:rPr>
              <w:t xml:space="preserve"> (</w:t>
            </w:r>
            <w:r>
              <w:rPr>
                <w:rFonts w:ascii="Times New Roman" w:hint="eastAsia"/>
                <w:szCs w:val="20"/>
              </w:rPr>
              <w:t>서울시립</w:t>
            </w:r>
            <w:r w:rsidR="002D3B10">
              <w:rPr>
                <w:rFonts w:ascii="Times New Roman" w:hint="eastAsia"/>
                <w:szCs w:val="20"/>
              </w:rPr>
              <w:t>대</w:t>
            </w:r>
            <w:r w:rsidR="002D3B10"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생활체육정보학과</w:t>
            </w:r>
            <w:r w:rsidR="002D3B10">
              <w:rPr>
                <w:rFonts w:ascii="Times New Roman" w:hint="eastAsia"/>
                <w:szCs w:val="20"/>
              </w:rPr>
              <w:t>)</w:t>
            </w:r>
          </w:p>
        </w:tc>
      </w:tr>
      <w:tr w:rsidR="00C53025" w:rsidTr="00942F53">
        <w:trPr>
          <w:cantSplit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:rsidR="00C53025" w:rsidRDefault="00C53025" w:rsidP="00942F53">
            <w:pPr>
              <w:jc w:val="center"/>
              <w:rPr>
                <w:rFonts w:ascii="Times New Roman"/>
                <w:b/>
                <w:i/>
                <w:szCs w:val="20"/>
              </w:rPr>
            </w:pPr>
          </w:p>
          <w:p w:rsidR="00C53025" w:rsidRDefault="00C53025" w:rsidP="00942F53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b/>
                <w:i/>
                <w:szCs w:val="20"/>
              </w:rPr>
              <w:t>Tea</w:t>
            </w:r>
            <w:r>
              <w:rPr>
                <w:rFonts w:ascii="Times New Roman"/>
                <w:b/>
                <w:i/>
                <w:szCs w:val="20"/>
              </w:rPr>
              <w:t xml:space="preserve"> Break</w:t>
            </w:r>
            <w:r>
              <w:rPr>
                <w:rFonts w:ascii="Times New Roman"/>
                <w:szCs w:val="20"/>
              </w:rPr>
              <w:t xml:space="preserve">  (10:</w:t>
            </w:r>
            <w:r>
              <w:rPr>
                <w:rFonts w:ascii="Times New Roman" w:hint="eastAsia"/>
                <w:szCs w:val="20"/>
              </w:rPr>
              <w:t>3</w:t>
            </w:r>
            <w:r>
              <w:rPr>
                <w:rFonts w:ascii="Times New Roman"/>
                <w:szCs w:val="20"/>
              </w:rPr>
              <w:t>0-11:00)</w:t>
            </w:r>
          </w:p>
          <w:p w:rsidR="00C53025" w:rsidRDefault="00C53025" w:rsidP="00942F53">
            <w:pPr>
              <w:jc w:val="center"/>
              <w:rPr>
                <w:rFonts w:ascii="Times New Roman"/>
                <w:bCs/>
                <w:color w:val="FFFFFF"/>
                <w:szCs w:val="20"/>
              </w:rPr>
            </w:pPr>
          </w:p>
        </w:tc>
      </w:tr>
      <w:tr w:rsidR="00C53025" w:rsidTr="00942F53">
        <w:trPr>
          <w:cantSplit/>
        </w:trPr>
        <w:tc>
          <w:tcPr>
            <w:tcW w:w="9459" w:type="dxa"/>
            <w:gridSpan w:val="3"/>
            <w:shd w:val="clear" w:color="auto" w:fill="0C0C0C"/>
          </w:tcPr>
          <w:p w:rsidR="00C53025" w:rsidRDefault="00C53025" w:rsidP="00942F53">
            <w:pPr>
              <w:ind w:left="6779" w:hangingChars="2822" w:hanging="6779"/>
              <w:jc w:val="left"/>
              <w:rPr>
                <w:rFonts w:ascii="Times New Roman"/>
                <w:b/>
                <w:bCs/>
                <w:color w:val="FFFFFF"/>
                <w:szCs w:val="20"/>
                <w:shd w:val="clear" w:color="auto" w:fill="0C0C0C"/>
              </w:rPr>
            </w:pPr>
            <w:r>
              <w:rPr>
                <w:rFonts w:ascii="Arial" w:eastAsia="바탕체" w:hAnsi="Arial" w:cs="Arial"/>
                <w:b/>
                <w:bCs/>
                <w:color w:val="FFFFFF"/>
                <w:sz w:val="24"/>
                <w:szCs w:val="20"/>
                <w:shd w:val="clear" w:color="auto" w:fill="0C0C0C"/>
              </w:rPr>
              <w:t xml:space="preserve">Session 2    </w:t>
            </w:r>
            <w:r w:rsidR="00D63B45">
              <w:rPr>
                <w:rFonts w:ascii="Arial" w:eastAsia="바탕체" w:hAnsi="Arial" w:cs="Arial" w:hint="eastAsia"/>
                <w:b/>
                <w:bCs/>
                <w:color w:val="FFFFFF"/>
                <w:sz w:val="24"/>
                <w:szCs w:val="20"/>
                <w:shd w:val="clear" w:color="auto" w:fill="0C0C0C"/>
              </w:rPr>
              <w:t>특강</w:t>
            </w:r>
          </w:p>
          <w:p w:rsidR="00C53025" w:rsidRDefault="00C53025" w:rsidP="00B744D0">
            <w:pPr>
              <w:ind w:left="5539" w:hangingChars="2822" w:hanging="5539"/>
              <w:jc w:val="right"/>
              <w:rPr>
                <w:rFonts w:ascii="Times New Roman"/>
                <w:b/>
                <w:color w:val="FFFFFF"/>
                <w:szCs w:val="20"/>
              </w:rPr>
            </w:pPr>
            <w:r>
              <w:rPr>
                <w:rFonts w:ascii="Times New Roman"/>
                <w:b/>
                <w:bCs/>
                <w:color w:val="FFFFFF"/>
                <w:szCs w:val="20"/>
                <w:shd w:val="clear" w:color="auto" w:fill="0C0C0C"/>
              </w:rPr>
              <w:t>좌장</w:t>
            </w:r>
            <w:r>
              <w:rPr>
                <w:rFonts w:ascii="Times New Roman"/>
                <w:b/>
                <w:bCs/>
                <w:color w:val="FFFFFF"/>
                <w:szCs w:val="20"/>
                <w:shd w:val="clear" w:color="auto" w:fill="0C0C0C"/>
              </w:rPr>
              <w:t>:</w:t>
            </w:r>
            <w:r w:rsidR="00D63B45"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 xml:space="preserve"> </w:t>
            </w:r>
            <w:r w:rsidR="00EE6C85"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>홍경표</w:t>
            </w:r>
            <w:r w:rsidR="00EE6C85"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 xml:space="preserve"> (</w:t>
            </w:r>
            <w:r w:rsidR="00EE6C85"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>성균관의대</w:t>
            </w:r>
            <w:r w:rsidR="00B744D0"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 xml:space="preserve"> </w:t>
            </w:r>
            <w:proofErr w:type="gramStart"/>
            <w:r w:rsidR="00B744D0"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>순환기내과</w:t>
            </w:r>
            <w:r w:rsidR="00D63B45">
              <w:rPr>
                <w:rFonts w:ascii="Times New Roman" w:hint="eastAsia"/>
                <w:b/>
                <w:bCs/>
                <w:color w:val="FFFFFF"/>
                <w:szCs w:val="20"/>
                <w:shd w:val="clear" w:color="auto" w:fill="0C0C0C"/>
              </w:rPr>
              <w:t xml:space="preserve"> </w:t>
            </w:r>
            <w:r w:rsidR="00E01094">
              <w:rPr>
                <w:rFonts w:ascii="Times New Roman" w:hint="eastAsia"/>
                <w:b/>
                <w:bCs/>
                <w:color w:val="FFFFFF"/>
                <w:szCs w:val="20"/>
              </w:rPr>
              <w:t>)</w:t>
            </w:r>
            <w:proofErr w:type="gramEnd"/>
          </w:p>
        </w:tc>
      </w:tr>
      <w:tr w:rsidR="00C53025" w:rsidTr="00942F53">
        <w:tc>
          <w:tcPr>
            <w:tcW w:w="1538" w:type="dxa"/>
          </w:tcPr>
          <w:p w:rsidR="00C53025" w:rsidRDefault="00C53025" w:rsidP="00942F53">
            <w:pPr>
              <w:rPr>
                <w:rFonts w:ascii="Times New Roman"/>
                <w:bCs/>
                <w:kern w:val="0"/>
                <w:szCs w:val="20"/>
              </w:rPr>
            </w:pPr>
            <w:r>
              <w:rPr>
                <w:rFonts w:ascii="Times New Roman"/>
                <w:bCs/>
                <w:kern w:val="0"/>
                <w:szCs w:val="20"/>
              </w:rPr>
              <w:t xml:space="preserve">11:00 – </w:t>
            </w:r>
            <w:r w:rsidR="00D63B45">
              <w:rPr>
                <w:rFonts w:ascii="Times New Roman" w:hint="eastAsia"/>
                <w:bCs/>
                <w:kern w:val="0"/>
                <w:szCs w:val="20"/>
              </w:rPr>
              <w:t>12:00</w:t>
            </w:r>
          </w:p>
          <w:p w:rsidR="00C53025" w:rsidRDefault="00C53025" w:rsidP="00942F53">
            <w:pPr>
              <w:rPr>
                <w:rFonts w:ascii="Times New Roman"/>
                <w:szCs w:val="20"/>
              </w:rPr>
            </w:pPr>
          </w:p>
        </w:tc>
        <w:tc>
          <w:tcPr>
            <w:tcW w:w="4138" w:type="dxa"/>
          </w:tcPr>
          <w:p w:rsidR="00C53025" w:rsidRDefault="00B744D0" w:rsidP="00942F53">
            <w:pPr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 w:hint="eastAsia"/>
                <w:kern w:val="0"/>
                <w:szCs w:val="20"/>
              </w:rPr>
              <w:t>인류학자가</w:t>
            </w:r>
            <w:r>
              <w:rPr>
                <w:rFonts w:ascii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hint="eastAsia"/>
                <w:kern w:val="0"/>
                <w:szCs w:val="20"/>
              </w:rPr>
              <w:t>본</w:t>
            </w:r>
            <w:r>
              <w:rPr>
                <w:rFonts w:ascii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hint="eastAsia"/>
                <w:kern w:val="0"/>
                <w:szCs w:val="20"/>
              </w:rPr>
              <w:t>세계</w:t>
            </w:r>
            <w:r>
              <w:rPr>
                <w:rFonts w:ascii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hint="eastAsia"/>
                <w:kern w:val="0"/>
                <w:szCs w:val="20"/>
              </w:rPr>
              <w:t>각국의</w:t>
            </w:r>
            <w:r>
              <w:rPr>
                <w:rFonts w:ascii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hint="eastAsia"/>
                <w:kern w:val="0"/>
                <w:szCs w:val="20"/>
              </w:rPr>
              <w:t>노년</w:t>
            </w:r>
          </w:p>
          <w:p w:rsidR="00C53025" w:rsidRDefault="00C53025" w:rsidP="00942F53">
            <w:pPr>
              <w:ind w:left="1800" w:hangingChars="900" w:hanging="1800"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3783" w:type="dxa"/>
          </w:tcPr>
          <w:p w:rsidR="00C53025" w:rsidRDefault="00B744D0" w:rsidP="009B4681">
            <w:pPr>
              <w:jc w:val="left"/>
              <w:rPr>
                <w:rFonts w:ascii="Times New Roman"/>
                <w:kern w:val="0"/>
                <w:szCs w:val="20"/>
              </w:rPr>
            </w:pPr>
            <w:proofErr w:type="spellStart"/>
            <w:r>
              <w:rPr>
                <w:rFonts w:ascii="Times New Roman" w:hint="eastAsia"/>
                <w:kern w:val="0"/>
                <w:szCs w:val="20"/>
              </w:rPr>
              <w:t>김광억</w:t>
            </w:r>
            <w:proofErr w:type="spellEnd"/>
            <w:r w:rsidR="00245482">
              <w:rPr>
                <w:rFonts w:ascii="Times New Roman" w:hint="eastAsia"/>
                <w:kern w:val="0"/>
                <w:szCs w:val="20"/>
              </w:rPr>
              <w:t xml:space="preserve"> (</w:t>
            </w:r>
            <w:r w:rsidR="00D63B45">
              <w:rPr>
                <w:rFonts w:ascii="Times New Roman" w:hint="eastAsia"/>
                <w:kern w:val="0"/>
                <w:szCs w:val="20"/>
              </w:rPr>
              <w:t>서울</w:t>
            </w:r>
            <w:r w:rsidR="00245482">
              <w:rPr>
                <w:rFonts w:ascii="Times New Roman" w:hint="eastAsia"/>
                <w:kern w:val="0"/>
                <w:szCs w:val="20"/>
              </w:rPr>
              <w:t>대</w:t>
            </w:r>
            <w:r w:rsidR="00245482">
              <w:rPr>
                <w:rFonts w:ascii="Times New Roman" w:hint="eastAsia"/>
                <w:kern w:val="0"/>
                <w:szCs w:val="20"/>
              </w:rPr>
              <w:t xml:space="preserve"> </w:t>
            </w:r>
            <w:r w:rsidR="00D63B45">
              <w:rPr>
                <w:rFonts w:ascii="Times New Roman" w:hint="eastAsia"/>
                <w:kern w:val="0"/>
                <w:szCs w:val="20"/>
              </w:rPr>
              <w:t>인류</w:t>
            </w:r>
            <w:r w:rsidR="00245482">
              <w:rPr>
                <w:rFonts w:ascii="Times New Roman" w:hint="eastAsia"/>
                <w:kern w:val="0"/>
                <w:szCs w:val="20"/>
              </w:rPr>
              <w:t>학과</w:t>
            </w:r>
            <w:r w:rsidR="00245482">
              <w:rPr>
                <w:rFonts w:ascii="Times New Roman" w:hint="eastAsia"/>
                <w:kern w:val="0"/>
                <w:szCs w:val="20"/>
              </w:rPr>
              <w:t>)</w:t>
            </w:r>
          </w:p>
          <w:p w:rsidR="00C53025" w:rsidRDefault="00C53025" w:rsidP="00942F53">
            <w:pPr>
              <w:jc w:val="left"/>
              <w:rPr>
                <w:rFonts w:ascii="Times New Roman"/>
                <w:szCs w:val="20"/>
              </w:rPr>
            </w:pPr>
          </w:p>
        </w:tc>
      </w:tr>
      <w:tr w:rsidR="00C53025" w:rsidTr="00942F53">
        <w:trPr>
          <w:cantSplit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:rsidR="00C53025" w:rsidRDefault="00C53025" w:rsidP="00942F53">
            <w:pPr>
              <w:jc w:val="center"/>
              <w:rPr>
                <w:rFonts w:ascii="Times New Roman"/>
                <w:b/>
                <w:i/>
                <w:szCs w:val="20"/>
              </w:rPr>
            </w:pPr>
          </w:p>
          <w:p w:rsidR="00C53025" w:rsidRDefault="00C53025" w:rsidP="00942F53">
            <w:pPr>
              <w:jc w:val="center"/>
              <w:rPr>
                <w:rFonts w:ascii="Times New Roman"/>
                <w:szCs w:val="20"/>
              </w:rPr>
            </w:pPr>
            <w:r>
              <w:rPr>
                <w:rFonts w:ascii="Times New Roman"/>
                <w:b/>
                <w:i/>
                <w:szCs w:val="20"/>
              </w:rPr>
              <w:t>Lunch</w:t>
            </w:r>
            <w:r>
              <w:rPr>
                <w:rFonts w:ascii="Times New Roman"/>
                <w:szCs w:val="20"/>
              </w:rPr>
              <w:t xml:space="preserve">  (12:</w:t>
            </w:r>
            <w:r w:rsidR="00D63B45">
              <w:rPr>
                <w:rFonts w:ascii="Times New Roman" w:hint="eastAsia"/>
                <w:szCs w:val="20"/>
              </w:rPr>
              <w:t>0</w:t>
            </w:r>
            <w:r>
              <w:rPr>
                <w:rFonts w:ascii="Times New Roman"/>
                <w:szCs w:val="20"/>
              </w:rPr>
              <w:t>0-13:</w:t>
            </w:r>
            <w:r w:rsidR="00D63B45">
              <w:rPr>
                <w:rFonts w:ascii="Times New Roman" w:hint="eastAsia"/>
                <w:szCs w:val="20"/>
              </w:rPr>
              <w:t>0</w:t>
            </w:r>
            <w:r>
              <w:rPr>
                <w:rFonts w:ascii="Times New Roman"/>
                <w:szCs w:val="20"/>
              </w:rPr>
              <w:t>0)</w:t>
            </w:r>
          </w:p>
          <w:p w:rsidR="00C53025" w:rsidRDefault="00C53025" w:rsidP="00942F53">
            <w:pPr>
              <w:jc w:val="center"/>
              <w:rPr>
                <w:rFonts w:ascii="Times New Roman"/>
                <w:kern w:val="0"/>
                <w:szCs w:val="20"/>
              </w:rPr>
            </w:pPr>
          </w:p>
        </w:tc>
      </w:tr>
      <w:tr w:rsidR="00C53025" w:rsidTr="00942F53">
        <w:trPr>
          <w:cantSplit/>
        </w:trPr>
        <w:tc>
          <w:tcPr>
            <w:tcW w:w="9459" w:type="dxa"/>
            <w:gridSpan w:val="3"/>
            <w:shd w:val="clear" w:color="auto" w:fill="0C0C0C"/>
          </w:tcPr>
          <w:p w:rsidR="00C53025" w:rsidRDefault="00C53025" w:rsidP="00C53025">
            <w:pPr>
              <w:ind w:left="1254" w:hangingChars="600" w:hanging="1254"/>
              <w:jc w:val="left"/>
              <w:rPr>
                <w:rFonts w:ascii="바탕체" w:eastAsia="바탕체" w:hAnsi="바탕체"/>
                <w:b/>
                <w:bCs/>
                <w:color w:val="FFFFFF"/>
                <w:szCs w:val="20"/>
              </w:rPr>
            </w:pPr>
            <w:r w:rsidRPr="00C53025">
              <w:rPr>
                <w:rFonts w:ascii="Arial" w:eastAsia="휴먼편지체" w:hAnsi="Arial" w:cs="Arial"/>
                <w:b/>
                <w:bCs/>
                <w:color w:val="FFFFFF"/>
                <w:sz w:val="24"/>
              </w:rPr>
              <w:t>Session 3</w:t>
            </w:r>
            <w:r>
              <w:rPr>
                <w:rFonts w:ascii="바탕체" w:eastAsia="바탕체" w:hAnsi="바탕체"/>
                <w:b/>
                <w:bCs/>
                <w:color w:val="FFFFFF"/>
                <w:szCs w:val="20"/>
              </w:rPr>
              <w:t xml:space="preserve">    </w:t>
            </w:r>
            <w:r w:rsidR="00D63B45">
              <w:rPr>
                <w:rFonts w:ascii="바탕체" w:eastAsia="바탕체" w:hAnsi="바탕체" w:hint="eastAsia"/>
                <w:b/>
                <w:bCs/>
                <w:color w:val="FFFFFF"/>
                <w:sz w:val="24"/>
              </w:rPr>
              <w:t>노인병 진료</w:t>
            </w:r>
          </w:p>
          <w:p w:rsidR="00C53025" w:rsidRPr="00D13EA3" w:rsidRDefault="00C53025" w:rsidP="00B744D0">
            <w:pPr>
              <w:jc w:val="right"/>
              <w:rPr>
                <w:rFonts w:hAnsi="바탕"/>
                <w:color w:val="FFFFFF"/>
                <w:szCs w:val="20"/>
              </w:rPr>
            </w:pPr>
            <w:r w:rsidRPr="00D13EA3">
              <w:rPr>
                <w:rFonts w:hAnsi="바탕"/>
                <w:b/>
                <w:bCs/>
                <w:color w:val="FFFFFF"/>
                <w:szCs w:val="20"/>
              </w:rPr>
              <w:t>좌장:</w:t>
            </w:r>
            <w:r w:rsidR="00D63B45">
              <w:rPr>
                <w:rFonts w:hAnsi="바탕" w:hint="eastAsia"/>
                <w:b/>
                <w:bCs/>
                <w:color w:val="FFFFFF"/>
                <w:szCs w:val="20"/>
              </w:rPr>
              <w:t xml:space="preserve"> </w:t>
            </w:r>
            <w:r w:rsidR="00B744D0">
              <w:rPr>
                <w:rFonts w:hAnsi="바탕" w:hint="eastAsia"/>
                <w:b/>
                <w:bCs/>
                <w:color w:val="FFFFFF"/>
                <w:szCs w:val="20"/>
              </w:rPr>
              <w:t>유준현</w:t>
            </w:r>
            <w:r w:rsidR="00CC560E">
              <w:rPr>
                <w:rFonts w:hAnsi="바탕" w:hint="eastAsia"/>
                <w:b/>
                <w:bCs/>
                <w:color w:val="FFFFFF"/>
                <w:szCs w:val="20"/>
              </w:rPr>
              <w:t xml:space="preserve"> </w:t>
            </w:r>
            <w:r w:rsidR="00B744D0">
              <w:rPr>
                <w:rFonts w:hAnsi="바탕" w:hint="eastAsia"/>
                <w:b/>
                <w:bCs/>
                <w:color w:val="FFFFFF"/>
                <w:szCs w:val="20"/>
              </w:rPr>
              <w:t xml:space="preserve">(성균관의대 </w:t>
            </w:r>
            <w:proofErr w:type="gramStart"/>
            <w:r w:rsidR="00B744D0">
              <w:rPr>
                <w:rFonts w:hAnsi="바탕" w:hint="eastAsia"/>
                <w:b/>
                <w:bCs/>
                <w:color w:val="FFFFFF"/>
                <w:szCs w:val="20"/>
              </w:rPr>
              <w:t>가정의학과</w:t>
            </w:r>
            <w:r w:rsidR="00D63B45">
              <w:rPr>
                <w:rFonts w:hAnsi="바탕" w:hint="eastAsia"/>
                <w:b/>
                <w:bCs/>
                <w:color w:val="FFFFFF"/>
                <w:szCs w:val="20"/>
              </w:rPr>
              <w:t xml:space="preserve"> </w:t>
            </w:r>
            <w:r w:rsidRPr="00D13EA3">
              <w:rPr>
                <w:rFonts w:hAnsi="바탕"/>
                <w:b/>
                <w:bCs/>
                <w:color w:val="FFFFFF"/>
                <w:szCs w:val="20"/>
              </w:rPr>
              <w:t>)</w:t>
            </w:r>
            <w:proofErr w:type="gramEnd"/>
          </w:p>
        </w:tc>
      </w:tr>
      <w:tr w:rsidR="00C53025" w:rsidTr="00942F53">
        <w:tc>
          <w:tcPr>
            <w:tcW w:w="1538" w:type="dxa"/>
          </w:tcPr>
          <w:p w:rsidR="00C53025" w:rsidRDefault="00C53025" w:rsidP="00942F53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13:</w:t>
            </w:r>
            <w:r w:rsidR="00D63B45">
              <w:rPr>
                <w:rFonts w:ascii="Times New Roman" w:hint="eastAsia"/>
                <w:szCs w:val="20"/>
              </w:rPr>
              <w:t>0</w:t>
            </w:r>
            <w:r>
              <w:rPr>
                <w:rFonts w:ascii="Times New Roman"/>
                <w:szCs w:val="20"/>
              </w:rPr>
              <w:t>0 – 1</w:t>
            </w:r>
            <w:r w:rsidR="00C1532C">
              <w:rPr>
                <w:rFonts w:ascii="Times New Roman" w:hint="eastAsia"/>
                <w:szCs w:val="20"/>
              </w:rPr>
              <w:t>3</w:t>
            </w:r>
            <w:r>
              <w:rPr>
                <w:rFonts w:ascii="Times New Roman"/>
                <w:szCs w:val="20"/>
              </w:rPr>
              <w:t>:</w:t>
            </w:r>
            <w:r w:rsidR="00C1532C">
              <w:rPr>
                <w:rFonts w:ascii="Times New Roman" w:hint="eastAsia"/>
                <w:szCs w:val="20"/>
              </w:rPr>
              <w:t>3</w:t>
            </w:r>
            <w:r>
              <w:rPr>
                <w:rFonts w:ascii="Times New Roman"/>
                <w:szCs w:val="20"/>
              </w:rPr>
              <w:t>0</w:t>
            </w:r>
          </w:p>
          <w:p w:rsidR="00C53025" w:rsidRDefault="00C53025" w:rsidP="00942F53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1</w:t>
            </w:r>
            <w:r w:rsidR="00954940">
              <w:rPr>
                <w:rFonts w:ascii="Times New Roman" w:hint="eastAsia"/>
                <w:szCs w:val="20"/>
              </w:rPr>
              <w:t>3</w:t>
            </w:r>
            <w:r>
              <w:rPr>
                <w:rFonts w:ascii="Times New Roman"/>
                <w:szCs w:val="20"/>
              </w:rPr>
              <w:t>:</w:t>
            </w:r>
            <w:r w:rsidR="00954940">
              <w:rPr>
                <w:rFonts w:ascii="Times New Roman" w:hint="eastAsia"/>
                <w:szCs w:val="20"/>
              </w:rPr>
              <w:t>3</w:t>
            </w:r>
            <w:r>
              <w:rPr>
                <w:rFonts w:ascii="Times New Roman"/>
                <w:szCs w:val="20"/>
              </w:rPr>
              <w:t>0 – 14:</w:t>
            </w:r>
            <w:r w:rsidR="00954940">
              <w:rPr>
                <w:rFonts w:ascii="Times New Roman" w:hint="eastAsia"/>
                <w:szCs w:val="20"/>
              </w:rPr>
              <w:t>0</w:t>
            </w:r>
            <w:r>
              <w:rPr>
                <w:rFonts w:ascii="Times New Roman"/>
                <w:szCs w:val="20"/>
              </w:rPr>
              <w:t>0</w:t>
            </w:r>
          </w:p>
          <w:p w:rsidR="00C53025" w:rsidRDefault="00C53025" w:rsidP="00954940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14:</w:t>
            </w:r>
            <w:r w:rsidR="00954940">
              <w:rPr>
                <w:rFonts w:ascii="Times New Roman" w:hint="eastAsia"/>
                <w:szCs w:val="20"/>
              </w:rPr>
              <w:t>0</w:t>
            </w:r>
            <w:r>
              <w:rPr>
                <w:rFonts w:ascii="Times New Roman"/>
                <w:szCs w:val="20"/>
              </w:rPr>
              <w:t>0 – 1</w:t>
            </w:r>
            <w:r w:rsidR="00954940">
              <w:rPr>
                <w:rFonts w:ascii="Times New Roman" w:hint="eastAsia"/>
                <w:szCs w:val="20"/>
              </w:rPr>
              <w:t>4</w:t>
            </w:r>
            <w:r>
              <w:rPr>
                <w:rFonts w:ascii="Times New Roman"/>
                <w:szCs w:val="20"/>
              </w:rPr>
              <w:t>:</w:t>
            </w:r>
            <w:r w:rsidR="00954940">
              <w:rPr>
                <w:rFonts w:ascii="Times New Roman" w:hint="eastAsia"/>
                <w:szCs w:val="20"/>
              </w:rPr>
              <w:t>3</w:t>
            </w:r>
            <w:r>
              <w:rPr>
                <w:rFonts w:ascii="Times New Roman"/>
                <w:szCs w:val="20"/>
              </w:rPr>
              <w:t>0</w:t>
            </w:r>
          </w:p>
        </w:tc>
        <w:tc>
          <w:tcPr>
            <w:tcW w:w="4138" w:type="dxa"/>
          </w:tcPr>
          <w:p w:rsidR="00C53025" w:rsidRDefault="00C1532C" w:rsidP="00942F53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노인의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건강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평가와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삶의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질</w:t>
            </w:r>
          </w:p>
          <w:p w:rsidR="00C53025" w:rsidRDefault="00954940" w:rsidP="00942F53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치매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예방과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치료</w:t>
            </w:r>
          </w:p>
          <w:p w:rsidR="00C53025" w:rsidRDefault="00B744D0" w:rsidP="0071170E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노령화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시대의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의료</w:t>
            </w:r>
          </w:p>
        </w:tc>
        <w:tc>
          <w:tcPr>
            <w:tcW w:w="3783" w:type="dxa"/>
          </w:tcPr>
          <w:p w:rsidR="00C53025" w:rsidRDefault="00C53025" w:rsidP="00942F53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유</w:t>
            </w:r>
            <w:r w:rsidR="00954940">
              <w:rPr>
                <w:rFonts w:ascii="Times New Roman" w:hint="eastAsia"/>
                <w:szCs w:val="20"/>
              </w:rPr>
              <w:t>준현</w:t>
            </w:r>
            <w:r>
              <w:rPr>
                <w:rFonts w:ascii="Times New Roman"/>
                <w:szCs w:val="20"/>
              </w:rPr>
              <w:t xml:space="preserve"> (</w:t>
            </w:r>
            <w:r w:rsidR="00954940">
              <w:rPr>
                <w:rFonts w:ascii="Times New Roman" w:hint="eastAsia"/>
                <w:szCs w:val="20"/>
              </w:rPr>
              <w:t>성균관의대</w:t>
            </w:r>
            <w:r w:rsidR="00954940">
              <w:rPr>
                <w:rFonts w:ascii="Times New Roman" w:hint="eastAsia"/>
                <w:szCs w:val="20"/>
              </w:rPr>
              <w:t xml:space="preserve"> </w:t>
            </w:r>
            <w:r w:rsidR="00954940">
              <w:rPr>
                <w:rFonts w:ascii="Times New Roman" w:hint="eastAsia"/>
                <w:szCs w:val="20"/>
              </w:rPr>
              <w:t>가정의학과</w:t>
            </w:r>
            <w:r w:rsidR="00D35F4A">
              <w:rPr>
                <w:rFonts w:ascii="Times New Roman" w:hint="eastAsia"/>
                <w:szCs w:val="20"/>
              </w:rPr>
              <w:t>)</w:t>
            </w:r>
          </w:p>
          <w:p w:rsidR="00C53025" w:rsidRDefault="00954940" w:rsidP="00942F53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서상원</w:t>
            </w:r>
            <w:r w:rsidR="00C53025">
              <w:rPr>
                <w:rFonts w:ascii="Times New Roman" w:hint="eastAsia"/>
                <w:szCs w:val="20"/>
              </w:rPr>
              <w:t xml:space="preserve"> (</w:t>
            </w:r>
            <w:r>
              <w:rPr>
                <w:rFonts w:ascii="Times New Roman" w:hint="eastAsia"/>
                <w:szCs w:val="20"/>
              </w:rPr>
              <w:t>성균관의대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신경과</w:t>
            </w:r>
            <w:r w:rsidR="00C53025">
              <w:rPr>
                <w:rFonts w:ascii="Times New Roman" w:hint="eastAsia"/>
                <w:szCs w:val="20"/>
              </w:rPr>
              <w:t>)</w:t>
            </w:r>
          </w:p>
          <w:p w:rsidR="00C53025" w:rsidRDefault="00C53025" w:rsidP="00B744D0">
            <w:pPr>
              <w:rPr>
                <w:rFonts w:ascii="Times New Roman"/>
                <w:szCs w:val="20"/>
              </w:rPr>
            </w:pPr>
            <w:proofErr w:type="spellStart"/>
            <w:r>
              <w:rPr>
                <w:rFonts w:ascii="Times New Roman" w:hint="eastAsia"/>
                <w:szCs w:val="20"/>
              </w:rPr>
              <w:t>성지동</w:t>
            </w:r>
            <w:proofErr w:type="spellEnd"/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/>
                <w:szCs w:val="20"/>
              </w:rPr>
              <w:t>(</w:t>
            </w:r>
            <w:r>
              <w:rPr>
                <w:rFonts w:ascii="Times New Roman" w:hint="eastAsia"/>
                <w:szCs w:val="20"/>
              </w:rPr>
              <w:t>성균관</w:t>
            </w:r>
            <w:r>
              <w:rPr>
                <w:rFonts w:ascii="Times New Roman"/>
                <w:szCs w:val="20"/>
              </w:rPr>
              <w:t>의대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순환기내과</w:t>
            </w:r>
            <w:r>
              <w:rPr>
                <w:rFonts w:ascii="Times New Roman"/>
                <w:szCs w:val="20"/>
              </w:rPr>
              <w:t>)</w:t>
            </w:r>
          </w:p>
        </w:tc>
      </w:tr>
    </w:tbl>
    <w:p w:rsidR="00B744D0" w:rsidRDefault="00B744D0" w:rsidP="00B744D0">
      <w:pPr>
        <w:rPr>
          <w:rFonts w:ascii="Times New Roman"/>
          <w:szCs w:val="20"/>
        </w:rPr>
      </w:pPr>
    </w:p>
    <w:p w:rsidR="00C53025" w:rsidRDefault="00C53025" w:rsidP="00B744D0">
      <w:pPr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1</w:t>
      </w:r>
      <w:r w:rsidR="00954940">
        <w:rPr>
          <w:rFonts w:ascii="Times New Roman" w:hint="eastAsia"/>
          <w:szCs w:val="20"/>
        </w:rPr>
        <w:t>4</w:t>
      </w:r>
      <w:r>
        <w:rPr>
          <w:rFonts w:ascii="Times New Roman"/>
          <w:szCs w:val="20"/>
        </w:rPr>
        <w:t>:</w:t>
      </w:r>
      <w:r w:rsidR="00954940">
        <w:rPr>
          <w:rFonts w:ascii="Times New Roman" w:hint="eastAsia"/>
          <w:szCs w:val="20"/>
        </w:rPr>
        <w:t>3</w:t>
      </w:r>
      <w:r>
        <w:rPr>
          <w:rFonts w:ascii="Times New Roman" w:hint="eastAsia"/>
          <w:szCs w:val="20"/>
        </w:rPr>
        <w:t xml:space="preserve">0          </w:t>
      </w:r>
      <w:r>
        <w:rPr>
          <w:rFonts w:ascii="Times New Roman" w:hint="eastAsia"/>
          <w:szCs w:val="20"/>
        </w:rPr>
        <w:t>맺음말</w:t>
      </w:r>
      <w:r w:rsidR="00B744D0">
        <w:rPr>
          <w:rFonts w:ascii="Times New Roman" w:hint="eastAsia"/>
          <w:szCs w:val="20"/>
        </w:rPr>
        <w:t xml:space="preserve">                                   </w:t>
      </w:r>
      <w:proofErr w:type="spellStart"/>
      <w:r w:rsidR="00B744D0">
        <w:rPr>
          <w:rFonts w:ascii="Times New Roman" w:hint="eastAsia"/>
          <w:szCs w:val="20"/>
        </w:rPr>
        <w:t>성지동</w:t>
      </w:r>
      <w:proofErr w:type="spellEnd"/>
      <w:r w:rsidR="00B744D0">
        <w:rPr>
          <w:rFonts w:ascii="Times New Roman" w:hint="eastAsia"/>
          <w:szCs w:val="20"/>
        </w:rPr>
        <w:t xml:space="preserve"> (</w:t>
      </w:r>
      <w:r w:rsidR="00B744D0">
        <w:rPr>
          <w:rFonts w:ascii="Times New Roman" w:hint="eastAsia"/>
          <w:szCs w:val="20"/>
        </w:rPr>
        <w:t>성균관의대</w:t>
      </w:r>
      <w:r w:rsidR="00B744D0">
        <w:rPr>
          <w:rFonts w:ascii="Times New Roman" w:hint="eastAsia"/>
          <w:szCs w:val="20"/>
        </w:rPr>
        <w:t xml:space="preserve"> </w:t>
      </w:r>
      <w:r w:rsidR="00B744D0">
        <w:rPr>
          <w:rFonts w:ascii="Times New Roman" w:hint="eastAsia"/>
          <w:szCs w:val="20"/>
        </w:rPr>
        <w:t>순환기내과</w:t>
      </w:r>
      <w:r w:rsidR="00B744D0">
        <w:rPr>
          <w:rFonts w:ascii="Times New Roman" w:hint="eastAsia"/>
          <w:szCs w:val="20"/>
        </w:rPr>
        <w:t>)</w:t>
      </w:r>
    </w:p>
    <w:p w:rsidR="00B744D0" w:rsidRDefault="00B744D0" w:rsidP="00B744D0">
      <w:pPr>
        <w:ind w:left="400"/>
      </w:pPr>
    </w:p>
    <w:p w:rsidR="00B744D0" w:rsidRDefault="00B744D0" w:rsidP="00B744D0">
      <w:pPr>
        <w:ind w:left="400"/>
      </w:pPr>
    </w:p>
    <w:p w:rsidR="0092755C" w:rsidRDefault="0092755C" w:rsidP="00995259">
      <w:pPr>
        <w:numPr>
          <w:ilvl w:val="0"/>
          <w:numId w:val="1"/>
        </w:numPr>
      </w:pPr>
      <w:r>
        <w:rPr>
          <w:rFonts w:hint="eastAsia"/>
        </w:rPr>
        <w:t>세부제목은 사정에 의하여 변경될 수 있습니다.</w:t>
      </w:r>
    </w:p>
    <w:p w:rsidR="00604B94" w:rsidRDefault="00604B94" w:rsidP="00604B94"/>
    <w:p w:rsidR="00604B94" w:rsidRDefault="00604B94" w:rsidP="00604B94"/>
    <w:p w:rsidR="00954940" w:rsidRDefault="00954940" w:rsidP="00604B94"/>
    <w:p w:rsidR="00604B94" w:rsidRPr="00646542" w:rsidRDefault="00604B94" w:rsidP="00604B94">
      <w:pPr>
        <w:jc w:val="left"/>
        <w:rPr>
          <w:rFonts w:ascii="Arial" w:hAnsi="Arial" w:cs="Arial"/>
          <w:b/>
          <w:color w:val="7030A0"/>
          <w:sz w:val="22"/>
          <w:szCs w:val="20"/>
        </w:rPr>
      </w:pPr>
      <w:r w:rsidRPr="00646542">
        <w:rPr>
          <w:rFonts w:ascii="Arial" w:hAnsi="Arial" w:cs="Arial" w:hint="eastAsia"/>
          <w:b/>
          <w:color w:val="7030A0"/>
          <w:sz w:val="22"/>
          <w:szCs w:val="20"/>
        </w:rPr>
        <w:t>Information</w:t>
      </w:r>
    </w:p>
    <w:p w:rsidR="00604B94" w:rsidRDefault="00604B94" w:rsidP="00604B94">
      <w:pPr>
        <w:spacing w:line="360" w:lineRule="auto"/>
        <w:ind w:leftChars="200" w:left="400"/>
      </w:pPr>
    </w:p>
    <w:p w:rsidR="00FA5BD9" w:rsidRPr="00085D3F" w:rsidRDefault="00FA5BD9" w:rsidP="00FA5BD9">
      <w:pPr>
        <w:numPr>
          <w:ilvl w:val="0"/>
          <w:numId w:val="2"/>
        </w:numPr>
        <w:rPr>
          <w:rFonts w:ascii="Times New Roman"/>
          <w:szCs w:val="20"/>
        </w:rPr>
      </w:pPr>
      <w:r w:rsidRPr="00085D3F">
        <w:rPr>
          <w:rFonts w:ascii="Times New Roman"/>
          <w:szCs w:val="20"/>
        </w:rPr>
        <w:t>등록비</w:t>
      </w:r>
      <w:r w:rsidRPr="00085D3F">
        <w:rPr>
          <w:rFonts w:ascii="Times New Roman"/>
          <w:szCs w:val="20"/>
        </w:rPr>
        <w:t xml:space="preserve"> </w:t>
      </w:r>
    </w:p>
    <w:p w:rsidR="00FA5BD9" w:rsidRPr="00085D3F" w:rsidRDefault="00FA5BD9" w:rsidP="00FA5BD9">
      <w:pPr>
        <w:rPr>
          <w:rFonts w:ascii="Times New Roman"/>
          <w:szCs w:val="20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0"/>
        <w:gridCol w:w="2300"/>
        <w:gridCol w:w="2494"/>
      </w:tblGrid>
      <w:tr w:rsidR="00FA5BD9" w:rsidRPr="00085D3F" w:rsidTr="00697DC2">
        <w:tc>
          <w:tcPr>
            <w:tcW w:w="3400" w:type="dxa"/>
          </w:tcPr>
          <w:p w:rsidR="00FA5BD9" w:rsidRPr="00085D3F" w:rsidRDefault="00FA5BD9" w:rsidP="00697DC2">
            <w:pPr>
              <w:rPr>
                <w:rFonts w:ascii="Times New Roman"/>
                <w:szCs w:val="20"/>
              </w:rPr>
            </w:pPr>
          </w:p>
        </w:tc>
        <w:tc>
          <w:tcPr>
            <w:tcW w:w="2300" w:type="dxa"/>
          </w:tcPr>
          <w:p w:rsidR="00FA5BD9" w:rsidRPr="00085D3F" w:rsidRDefault="00FA5BD9" w:rsidP="00697DC2">
            <w:pPr>
              <w:rPr>
                <w:rFonts w:ascii="Times New Roman"/>
                <w:szCs w:val="20"/>
              </w:rPr>
            </w:pPr>
            <w:r w:rsidRPr="00085D3F">
              <w:rPr>
                <w:rFonts w:ascii="Times New Roman"/>
                <w:szCs w:val="20"/>
              </w:rPr>
              <w:t>사전등록</w:t>
            </w:r>
          </w:p>
        </w:tc>
        <w:tc>
          <w:tcPr>
            <w:tcW w:w="2494" w:type="dxa"/>
          </w:tcPr>
          <w:p w:rsidR="00FA5BD9" w:rsidRPr="00085D3F" w:rsidRDefault="00FA5BD9" w:rsidP="00697DC2">
            <w:pPr>
              <w:rPr>
                <w:rFonts w:ascii="Times New Roman"/>
                <w:szCs w:val="20"/>
              </w:rPr>
            </w:pPr>
            <w:r w:rsidRPr="00085D3F">
              <w:rPr>
                <w:rFonts w:ascii="Times New Roman"/>
                <w:szCs w:val="20"/>
              </w:rPr>
              <w:t>당일등록</w:t>
            </w:r>
          </w:p>
        </w:tc>
      </w:tr>
      <w:tr w:rsidR="00FA5BD9" w:rsidRPr="00085D3F" w:rsidTr="00697DC2">
        <w:tc>
          <w:tcPr>
            <w:tcW w:w="3400" w:type="dxa"/>
          </w:tcPr>
          <w:p w:rsidR="00FA5BD9" w:rsidRPr="00085D3F" w:rsidRDefault="00FA5BD9" w:rsidP="00D61EF7">
            <w:pPr>
              <w:rPr>
                <w:rFonts w:ascii="Times New Roman"/>
                <w:szCs w:val="20"/>
              </w:rPr>
            </w:pPr>
            <w:r w:rsidRPr="00085D3F">
              <w:rPr>
                <w:rFonts w:ascii="Times New Roman"/>
                <w:szCs w:val="20"/>
              </w:rPr>
              <w:t>전문의</w:t>
            </w:r>
            <w:r w:rsidRPr="00085D3F">
              <w:rPr>
                <w:rFonts w:ascii="Times New Roman"/>
                <w:szCs w:val="20"/>
              </w:rPr>
              <w:t xml:space="preserve">, </w:t>
            </w:r>
            <w:r w:rsidR="00D61EF7">
              <w:rPr>
                <w:rFonts w:ascii="Times New Roman" w:hint="eastAsia"/>
                <w:szCs w:val="20"/>
              </w:rPr>
              <w:t>개원의</w:t>
            </w:r>
            <w:r w:rsidR="00D61EF7">
              <w:rPr>
                <w:rFonts w:ascii="Times New Roman" w:hint="eastAsia"/>
                <w:szCs w:val="20"/>
              </w:rPr>
              <w:t xml:space="preserve">, </w:t>
            </w:r>
            <w:r w:rsidRPr="00085D3F">
              <w:rPr>
                <w:rFonts w:ascii="Times New Roman"/>
                <w:szCs w:val="20"/>
              </w:rPr>
              <w:t>전임의</w:t>
            </w:r>
          </w:p>
        </w:tc>
        <w:tc>
          <w:tcPr>
            <w:tcW w:w="2300" w:type="dxa"/>
          </w:tcPr>
          <w:p w:rsidR="00FA5BD9" w:rsidRPr="00085D3F" w:rsidRDefault="00FA5BD9" w:rsidP="00697DC2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3</w:t>
            </w:r>
            <w:r w:rsidRPr="00085D3F">
              <w:rPr>
                <w:rFonts w:ascii="Times New Roman"/>
                <w:szCs w:val="20"/>
              </w:rPr>
              <w:t>0,000</w:t>
            </w:r>
            <w:r w:rsidRPr="00085D3F">
              <w:rPr>
                <w:rFonts w:ascii="Times New Roman"/>
                <w:szCs w:val="20"/>
              </w:rPr>
              <w:t>원</w:t>
            </w:r>
          </w:p>
        </w:tc>
        <w:tc>
          <w:tcPr>
            <w:tcW w:w="2494" w:type="dxa"/>
          </w:tcPr>
          <w:p w:rsidR="00FA5BD9" w:rsidRPr="00085D3F" w:rsidRDefault="00FA5BD9" w:rsidP="00697DC2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4</w:t>
            </w:r>
            <w:r w:rsidRPr="00085D3F">
              <w:rPr>
                <w:rFonts w:ascii="Times New Roman"/>
                <w:szCs w:val="20"/>
              </w:rPr>
              <w:t>0,000</w:t>
            </w:r>
            <w:r w:rsidRPr="00085D3F">
              <w:rPr>
                <w:rFonts w:ascii="Times New Roman"/>
                <w:szCs w:val="20"/>
              </w:rPr>
              <w:t>원</w:t>
            </w:r>
          </w:p>
        </w:tc>
      </w:tr>
      <w:tr w:rsidR="00FA5BD9" w:rsidRPr="00085D3F" w:rsidTr="00697DC2">
        <w:tc>
          <w:tcPr>
            <w:tcW w:w="3400" w:type="dxa"/>
          </w:tcPr>
          <w:p w:rsidR="00FA5BD9" w:rsidRDefault="00FA5BD9" w:rsidP="00697DC2">
            <w:pPr>
              <w:rPr>
                <w:rFonts w:ascii="Times New Roman"/>
                <w:szCs w:val="20"/>
              </w:rPr>
            </w:pPr>
            <w:r w:rsidRPr="00085D3F">
              <w:rPr>
                <w:rFonts w:ascii="Times New Roman"/>
                <w:szCs w:val="20"/>
              </w:rPr>
              <w:t>전공의</w:t>
            </w:r>
            <w:r w:rsidRPr="00085D3F">
              <w:rPr>
                <w:rFonts w:ascii="Times New Roman"/>
                <w:szCs w:val="20"/>
              </w:rPr>
              <w:t xml:space="preserve">, </w:t>
            </w:r>
            <w:r>
              <w:rPr>
                <w:rFonts w:ascii="Times New Roman" w:hint="eastAsia"/>
                <w:szCs w:val="20"/>
              </w:rPr>
              <w:t>스포츠의학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전문가</w:t>
            </w:r>
            <w:r>
              <w:rPr>
                <w:rFonts w:ascii="Times New Roman" w:hint="eastAsia"/>
                <w:szCs w:val="20"/>
              </w:rPr>
              <w:t>,</w:t>
            </w:r>
          </w:p>
          <w:p w:rsidR="00FA5BD9" w:rsidRPr="00085D3F" w:rsidRDefault="00FA5BD9" w:rsidP="00697DC2">
            <w:pPr>
              <w:rPr>
                <w:rFonts w:ascii="Times New Roman"/>
                <w:szCs w:val="20"/>
              </w:rPr>
            </w:pPr>
            <w:r w:rsidRPr="00085D3F">
              <w:rPr>
                <w:rFonts w:ascii="Times New Roman"/>
                <w:szCs w:val="20"/>
              </w:rPr>
              <w:t>간호사</w:t>
            </w:r>
            <w:r w:rsidRPr="00085D3F">
              <w:rPr>
                <w:rFonts w:ascii="Times New Roman"/>
                <w:szCs w:val="20"/>
              </w:rPr>
              <w:t xml:space="preserve">, </w:t>
            </w:r>
            <w:r w:rsidRPr="00085D3F">
              <w:rPr>
                <w:rFonts w:ascii="Times New Roman"/>
                <w:szCs w:val="20"/>
              </w:rPr>
              <w:t>학생</w:t>
            </w:r>
            <w:r w:rsidRPr="00085D3F">
              <w:rPr>
                <w:rFonts w:ascii="Times New Roman"/>
                <w:szCs w:val="20"/>
              </w:rPr>
              <w:t xml:space="preserve">, </w:t>
            </w:r>
            <w:r w:rsidRPr="00085D3F">
              <w:rPr>
                <w:rFonts w:ascii="Times New Roman"/>
                <w:szCs w:val="20"/>
              </w:rPr>
              <w:t>기타</w:t>
            </w:r>
          </w:p>
        </w:tc>
        <w:tc>
          <w:tcPr>
            <w:tcW w:w="2300" w:type="dxa"/>
          </w:tcPr>
          <w:p w:rsidR="00FA5BD9" w:rsidRPr="00085D3F" w:rsidRDefault="00FA5BD9" w:rsidP="00697DC2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1</w:t>
            </w:r>
            <w:r w:rsidRPr="00085D3F">
              <w:rPr>
                <w:rFonts w:ascii="Times New Roman"/>
                <w:szCs w:val="20"/>
              </w:rPr>
              <w:t>0,000</w:t>
            </w:r>
            <w:r w:rsidRPr="00085D3F">
              <w:rPr>
                <w:rFonts w:ascii="Times New Roman"/>
                <w:szCs w:val="20"/>
              </w:rPr>
              <w:t>원</w:t>
            </w:r>
          </w:p>
        </w:tc>
        <w:tc>
          <w:tcPr>
            <w:tcW w:w="2494" w:type="dxa"/>
          </w:tcPr>
          <w:p w:rsidR="00FA5BD9" w:rsidRPr="00085D3F" w:rsidRDefault="00FA5BD9" w:rsidP="00697DC2">
            <w:pPr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2</w:t>
            </w:r>
            <w:r w:rsidRPr="00085D3F">
              <w:rPr>
                <w:rFonts w:ascii="Times New Roman"/>
                <w:szCs w:val="20"/>
              </w:rPr>
              <w:t>0,000</w:t>
            </w:r>
            <w:r w:rsidRPr="00085D3F">
              <w:rPr>
                <w:rFonts w:ascii="Times New Roman"/>
                <w:szCs w:val="20"/>
              </w:rPr>
              <w:t>원</w:t>
            </w:r>
          </w:p>
        </w:tc>
      </w:tr>
    </w:tbl>
    <w:p w:rsidR="00FA5BD9" w:rsidRPr="00085D3F" w:rsidRDefault="00FA5BD9" w:rsidP="00FA5BD9">
      <w:pPr>
        <w:tabs>
          <w:tab w:val="left" w:pos="6120"/>
        </w:tabs>
        <w:jc w:val="right"/>
        <w:rPr>
          <w:rFonts w:ascii="Times New Roman"/>
          <w:szCs w:val="20"/>
        </w:rPr>
      </w:pPr>
      <w:r w:rsidRPr="00085D3F">
        <w:rPr>
          <w:rFonts w:ascii="Times New Roman"/>
          <w:szCs w:val="20"/>
        </w:rPr>
        <w:t>*</w:t>
      </w:r>
      <w:proofErr w:type="spellStart"/>
      <w:r w:rsidRPr="00085D3F">
        <w:rPr>
          <w:rFonts w:ascii="Times New Roman"/>
          <w:szCs w:val="20"/>
        </w:rPr>
        <w:t>주차권</w:t>
      </w:r>
      <w:proofErr w:type="spellEnd"/>
      <w:r w:rsidRPr="00085D3F">
        <w:rPr>
          <w:rFonts w:ascii="Times New Roman"/>
          <w:szCs w:val="20"/>
        </w:rPr>
        <w:t xml:space="preserve">, </w:t>
      </w:r>
      <w:r w:rsidRPr="00085D3F">
        <w:rPr>
          <w:rFonts w:ascii="Times New Roman"/>
          <w:szCs w:val="20"/>
        </w:rPr>
        <w:t>중식</w:t>
      </w:r>
      <w:r w:rsidRPr="00085D3F">
        <w:rPr>
          <w:rFonts w:ascii="Times New Roman"/>
          <w:szCs w:val="20"/>
        </w:rPr>
        <w:t xml:space="preserve">, </w:t>
      </w:r>
      <w:r w:rsidRPr="00085D3F">
        <w:rPr>
          <w:rFonts w:ascii="Times New Roman"/>
          <w:szCs w:val="20"/>
        </w:rPr>
        <w:t>강의록</w:t>
      </w:r>
      <w:r w:rsidRPr="00085D3F">
        <w:rPr>
          <w:rFonts w:ascii="Times New Roman"/>
          <w:szCs w:val="20"/>
        </w:rPr>
        <w:t xml:space="preserve"> </w:t>
      </w:r>
      <w:r w:rsidRPr="00085D3F">
        <w:rPr>
          <w:rFonts w:ascii="Times New Roman"/>
          <w:szCs w:val="20"/>
        </w:rPr>
        <w:t>제공</w:t>
      </w:r>
    </w:p>
    <w:p w:rsidR="00FA5BD9" w:rsidRPr="00085D3F" w:rsidRDefault="00FA5BD9" w:rsidP="00FA5BD9">
      <w:pPr>
        <w:ind w:leftChars="200" w:left="400"/>
        <w:jc w:val="right"/>
        <w:rPr>
          <w:rFonts w:ascii="Times New Roman"/>
          <w:szCs w:val="20"/>
        </w:rPr>
      </w:pPr>
    </w:p>
    <w:p w:rsidR="00913321" w:rsidRDefault="00FA5BD9" w:rsidP="00FA5BD9">
      <w:pPr>
        <w:numPr>
          <w:ilvl w:val="0"/>
          <w:numId w:val="2"/>
        </w:numPr>
        <w:rPr>
          <w:rFonts w:ascii="Times New Roman"/>
          <w:szCs w:val="20"/>
        </w:rPr>
      </w:pPr>
      <w:proofErr w:type="gramStart"/>
      <w:r w:rsidRPr="00913321">
        <w:rPr>
          <w:rFonts w:ascii="Times New Roman"/>
          <w:szCs w:val="20"/>
        </w:rPr>
        <w:t>사전등록기간</w:t>
      </w:r>
      <w:r w:rsidRPr="00913321">
        <w:rPr>
          <w:rFonts w:ascii="Times New Roman"/>
          <w:szCs w:val="20"/>
        </w:rPr>
        <w:t xml:space="preserve"> :</w:t>
      </w:r>
      <w:proofErr w:type="gramEnd"/>
      <w:r w:rsidRPr="00913321">
        <w:rPr>
          <w:rFonts w:ascii="Times New Roman"/>
          <w:szCs w:val="20"/>
        </w:rPr>
        <w:t xml:space="preserve"> 20</w:t>
      </w:r>
      <w:r w:rsidR="00260D79">
        <w:rPr>
          <w:rFonts w:ascii="Times New Roman" w:hint="eastAsia"/>
          <w:szCs w:val="20"/>
        </w:rPr>
        <w:t>1</w:t>
      </w:r>
      <w:r w:rsidR="00954940">
        <w:rPr>
          <w:rFonts w:ascii="Times New Roman" w:hint="eastAsia"/>
          <w:szCs w:val="20"/>
        </w:rPr>
        <w:t>2</w:t>
      </w:r>
      <w:r w:rsidRPr="00913321">
        <w:rPr>
          <w:rFonts w:ascii="Times New Roman"/>
          <w:szCs w:val="20"/>
        </w:rPr>
        <w:t>년</w:t>
      </w:r>
      <w:r w:rsidRPr="00913321">
        <w:rPr>
          <w:rFonts w:ascii="Times New Roman"/>
          <w:szCs w:val="20"/>
        </w:rPr>
        <w:t xml:space="preserve"> </w:t>
      </w:r>
      <w:r w:rsidRPr="00913321">
        <w:rPr>
          <w:rFonts w:ascii="Times New Roman" w:hint="eastAsia"/>
          <w:b/>
          <w:sz w:val="22"/>
          <w:szCs w:val="22"/>
        </w:rPr>
        <w:t>12</w:t>
      </w:r>
      <w:r w:rsidRPr="00913321">
        <w:rPr>
          <w:rFonts w:ascii="Times New Roman"/>
          <w:szCs w:val="20"/>
        </w:rPr>
        <w:t>월</w:t>
      </w:r>
      <w:r w:rsidRPr="00913321">
        <w:rPr>
          <w:rFonts w:ascii="Times New Roman"/>
          <w:szCs w:val="20"/>
        </w:rPr>
        <w:t xml:space="preserve"> </w:t>
      </w:r>
      <w:r w:rsidR="00954940">
        <w:rPr>
          <w:rFonts w:ascii="Times New Roman" w:hint="eastAsia"/>
          <w:szCs w:val="20"/>
        </w:rPr>
        <w:t>1</w:t>
      </w:r>
      <w:r w:rsidRPr="00913321">
        <w:rPr>
          <w:rFonts w:ascii="Times New Roman"/>
          <w:szCs w:val="20"/>
        </w:rPr>
        <w:t>일</w:t>
      </w:r>
      <w:r w:rsidRPr="00913321">
        <w:rPr>
          <w:rFonts w:ascii="Times New Roman" w:hint="eastAsia"/>
          <w:szCs w:val="20"/>
        </w:rPr>
        <w:t>(</w:t>
      </w:r>
      <w:r w:rsidR="00954940">
        <w:rPr>
          <w:rFonts w:ascii="Times New Roman" w:hint="eastAsia"/>
          <w:szCs w:val="20"/>
        </w:rPr>
        <w:t>토</w:t>
      </w:r>
      <w:r w:rsidRPr="00913321">
        <w:rPr>
          <w:rFonts w:ascii="Times New Roman" w:hint="eastAsia"/>
          <w:szCs w:val="20"/>
        </w:rPr>
        <w:t>)</w:t>
      </w:r>
      <w:r w:rsidRPr="00913321">
        <w:rPr>
          <w:rFonts w:ascii="Times New Roman"/>
          <w:szCs w:val="20"/>
        </w:rPr>
        <w:t>까지</w:t>
      </w:r>
    </w:p>
    <w:p w:rsidR="00AE36E8" w:rsidRDefault="00FA5BD9" w:rsidP="00FA5BD9">
      <w:pPr>
        <w:numPr>
          <w:ilvl w:val="0"/>
          <w:numId w:val="2"/>
        </w:numPr>
        <w:rPr>
          <w:rFonts w:ascii="Times New Roman"/>
          <w:szCs w:val="20"/>
        </w:rPr>
      </w:pPr>
      <w:proofErr w:type="gramStart"/>
      <w:r w:rsidRPr="00913321">
        <w:rPr>
          <w:rFonts w:ascii="Times New Roman"/>
          <w:szCs w:val="20"/>
        </w:rPr>
        <w:t>연수평점</w:t>
      </w:r>
      <w:r w:rsidRPr="00913321">
        <w:rPr>
          <w:rFonts w:ascii="Times New Roman"/>
          <w:szCs w:val="20"/>
        </w:rPr>
        <w:t xml:space="preserve"> :</w:t>
      </w:r>
      <w:proofErr w:type="gramEnd"/>
      <w:r w:rsidRPr="00913321">
        <w:rPr>
          <w:rFonts w:ascii="Times New Roman"/>
          <w:szCs w:val="20"/>
        </w:rPr>
        <w:t xml:space="preserve"> </w:t>
      </w:r>
      <w:r w:rsidR="008C403E">
        <w:rPr>
          <w:rFonts w:ascii="Times New Roman" w:hint="eastAsia"/>
          <w:szCs w:val="20"/>
        </w:rPr>
        <w:t>대한</w:t>
      </w:r>
      <w:r w:rsidRPr="00913321">
        <w:rPr>
          <w:rFonts w:ascii="Times New Roman"/>
          <w:szCs w:val="20"/>
        </w:rPr>
        <w:t>의사협회</w:t>
      </w:r>
      <w:r w:rsidRPr="00913321">
        <w:rPr>
          <w:rFonts w:ascii="Times New Roman"/>
          <w:szCs w:val="20"/>
        </w:rPr>
        <w:t>-</w:t>
      </w:r>
      <w:r w:rsidRPr="00913321">
        <w:rPr>
          <w:rFonts w:ascii="Times New Roman" w:hint="eastAsia"/>
          <w:szCs w:val="20"/>
        </w:rPr>
        <w:t xml:space="preserve"> 4</w:t>
      </w:r>
      <w:r w:rsidRPr="00913321">
        <w:rPr>
          <w:rFonts w:ascii="Times New Roman"/>
          <w:szCs w:val="20"/>
        </w:rPr>
        <w:t>평점</w:t>
      </w:r>
      <w:r w:rsidRPr="00913321">
        <w:rPr>
          <w:rFonts w:ascii="Times New Roman"/>
          <w:szCs w:val="20"/>
        </w:rPr>
        <w:t xml:space="preserve">, </w:t>
      </w:r>
      <w:r w:rsidR="00AE36E8">
        <w:rPr>
          <w:rFonts w:ascii="Times New Roman" w:hint="eastAsia"/>
          <w:szCs w:val="20"/>
        </w:rPr>
        <w:t>순환기내과분과</w:t>
      </w:r>
      <w:r w:rsidR="00AE36E8">
        <w:rPr>
          <w:rFonts w:ascii="Times New Roman" w:hint="eastAsia"/>
          <w:szCs w:val="20"/>
        </w:rPr>
        <w:t>-</w:t>
      </w:r>
      <w:r w:rsidR="00FC1BA7">
        <w:rPr>
          <w:rFonts w:ascii="Times New Roman" w:hint="eastAsia"/>
          <w:szCs w:val="20"/>
        </w:rPr>
        <w:t xml:space="preserve"> </w:t>
      </w:r>
      <w:r w:rsidR="00AE36E8">
        <w:rPr>
          <w:rFonts w:ascii="Times New Roman" w:hint="eastAsia"/>
          <w:szCs w:val="20"/>
        </w:rPr>
        <w:t>4</w:t>
      </w:r>
      <w:r w:rsidR="00AE36E8">
        <w:rPr>
          <w:rFonts w:ascii="Times New Roman" w:hint="eastAsia"/>
          <w:szCs w:val="20"/>
        </w:rPr>
        <w:t>평점</w:t>
      </w:r>
      <w:r w:rsidR="00AE36E8">
        <w:rPr>
          <w:rFonts w:ascii="Times New Roman" w:hint="eastAsia"/>
          <w:szCs w:val="20"/>
        </w:rPr>
        <w:t xml:space="preserve">, </w:t>
      </w:r>
    </w:p>
    <w:p w:rsidR="00FC1BA7" w:rsidRDefault="00A57754" w:rsidP="00FC1BA7">
      <w:pPr>
        <w:ind w:firstLineChars="700" w:firstLine="140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대한</w:t>
      </w:r>
      <w:r w:rsidR="00FA5BD9" w:rsidRPr="00913321">
        <w:rPr>
          <w:rFonts w:ascii="Times New Roman" w:hint="eastAsia"/>
          <w:szCs w:val="20"/>
        </w:rPr>
        <w:t>스포츠의학</w:t>
      </w:r>
      <w:r>
        <w:rPr>
          <w:rFonts w:ascii="Times New Roman" w:hint="eastAsia"/>
          <w:szCs w:val="20"/>
        </w:rPr>
        <w:t>분과전문의</w:t>
      </w:r>
      <w:r w:rsidR="00FA5BD9" w:rsidRPr="00913321">
        <w:rPr>
          <w:rFonts w:ascii="Times New Roman" w:hint="eastAsia"/>
          <w:szCs w:val="20"/>
        </w:rPr>
        <w:t>-</w:t>
      </w:r>
      <w:r>
        <w:rPr>
          <w:rFonts w:ascii="Times New Roman" w:hint="eastAsia"/>
          <w:szCs w:val="20"/>
        </w:rPr>
        <w:t>20</w:t>
      </w:r>
      <w:r w:rsidR="00FA5BD9" w:rsidRPr="00913321">
        <w:rPr>
          <w:rFonts w:ascii="Times New Roman"/>
          <w:szCs w:val="20"/>
        </w:rPr>
        <w:t>평점</w:t>
      </w:r>
      <w:r w:rsidR="00FA5BD9" w:rsidRPr="00913321">
        <w:rPr>
          <w:rFonts w:ascii="Times New Roman" w:hint="eastAsia"/>
          <w:szCs w:val="20"/>
        </w:rPr>
        <w:t xml:space="preserve">, </w:t>
      </w:r>
      <w:r w:rsidR="00FA5BD9">
        <w:rPr>
          <w:rFonts w:ascii="Times New Roman" w:hint="eastAsia"/>
          <w:szCs w:val="20"/>
        </w:rPr>
        <w:t>대한</w:t>
      </w:r>
      <w:r>
        <w:rPr>
          <w:rFonts w:ascii="Times New Roman" w:hint="eastAsia"/>
          <w:szCs w:val="20"/>
        </w:rPr>
        <w:t>선수트레이너</w:t>
      </w:r>
      <w:r w:rsidR="00FA5BD9">
        <w:rPr>
          <w:rFonts w:ascii="Times New Roman" w:hint="eastAsia"/>
          <w:szCs w:val="20"/>
        </w:rPr>
        <w:t>-</w:t>
      </w:r>
      <w:r>
        <w:rPr>
          <w:rFonts w:ascii="Times New Roman" w:hint="eastAsia"/>
          <w:szCs w:val="20"/>
        </w:rPr>
        <w:t>20</w:t>
      </w:r>
      <w:r w:rsidR="00FA5BD9">
        <w:rPr>
          <w:rFonts w:ascii="Times New Roman" w:hint="eastAsia"/>
          <w:szCs w:val="20"/>
        </w:rPr>
        <w:t>평점</w:t>
      </w:r>
      <w:r w:rsidR="00FA5BD9">
        <w:rPr>
          <w:rFonts w:ascii="Times New Roman" w:hint="eastAsia"/>
          <w:szCs w:val="20"/>
        </w:rPr>
        <w:t xml:space="preserve">, </w:t>
      </w:r>
    </w:p>
    <w:p w:rsidR="00FA5BD9" w:rsidRPr="00085D3F" w:rsidRDefault="00A57754" w:rsidP="00FC1BA7">
      <w:pPr>
        <w:ind w:firstLineChars="700" w:firstLine="140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대한</w:t>
      </w:r>
      <w:r w:rsidR="00FA5BD9">
        <w:rPr>
          <w:rFonts w:ascii="Times New Roman" w:hint="eastAsia"/>
          <w:szCs w:val="20"/>
        </w:rPr>
        <w:t>운동사</w:t>
      </w:r>
      <w:r>
        <w:rPr>
          <w:rFonts w:ascii="Times New Roman" w:hint="eastAsia"/>
          <w:szCs w:val="20"/>
        </w:rPr>
        <w:t>협회운동사</w:t>
      </w:r>
      <w:r w:rsidR="00FA5BD9">
        <w:rPr>
          <w:rFonts w:ascii="Times New Roman" w:hint="eastAsia"/>
          <w:szCs w:val="20"/>
        </w:rPr>
        <w:t>-</w:t>
      </w:r>
      <w:r>
        <w:rPr>
          <w:rFonts w:ascii="Times New Roman" w:hint="eastAsia"/>
          <w:szCs w:val="20"/>
        </w:rPr>
        <w:t>30</w:t>
      </w:r>
      <w:r w:rsidR="00FA5BD9">
        <w:rPr>
          <w:rFonts w:ascii="Times New Roman" w:hint="eastAsia"/>
          <w:szCs w:val="20"/>
        </w:rPr>
        <w:t>평점</w:t>
      </w:r>
    </w:p>
    <w:p w:rsidR="00604B94" w:rsidRDefault="00604B94" w:rsidP="00604B94">
      <w:pPr>
        <w:numPr>
          <w:ilvl w:val="0"/>
          <w:numId w:val="2"/>
        </w:numPr>
        <w:spacing w:line="360" w:lineRule="auto"/>
      </w:pPr>
      <w:proofErr w:type="gramStart"/>
      <w:r>
        <w:rPr>
          <w:rFonts w:hint="eastAsia"/>
        </w:rPr>
        <w:t>신청방법 :</w:t>
      </w:r>
      <w:proofErr w:type="gramEnd"/>
      <w:r>
        <w:rPr>
          <w:rFonts w:hint="eastAsia"/>
        </w:rPr>
        <w:t xml:space="preserve"> </w:t>
      </w:r>
    </w:p>
    <w:p w:rsidR="00604B94" w:rsidRDefault="00604B94" w:rsidP="00604B94">
      <w:pPr>
        <w:numPr>
          <w:ilvl w:val="1"/>
          <w:numId w:val="2"/>
        </w:numPr>
        <w:tabs>
          <w:tab w:val="clear" w:pos="800"/>
          <w:tab w:val="num" w:pos="760"/>
        </w:tabs>
        <w:spacing w:line="360" w:lineRule="auto"/>
        <w:ind w:left="760" w:hanging="360"/>
      </w:pPr>
      <w:r>
        <w:rPr>
          <w:rFonts w:hint="eastAsia"/>
        </w:rPr>
        <w:t xml:space="preserve">온라인 등록: </w:t>
      </w:r>
      <w:hyperlink r:id="rId7" w:history="1">
        <w:r>
          <w:rPr>
            <w:rStyle w:val="a6"/>
            <w:rFonts w:hint="eastAsia"/>
          </w:rPr>
          <w:t>http://cardiovascular.samsunghospital.com</w:t>
        </w:r>
      </w:hyperlink>
      <w:r>
        <w:rPr>
          <w:rFonts w:hint="eastAsia"/>
        </w:rPr>
        <w:t>의 학술행사에서 사전등록</w:t>
      </w:r>
    </w:p>
    <w:p w:rsidR="00604B94" w:rsidRDefault="00604B94" w:rsidP="00604B94">
      <w:pPr>
        <w:numPr>
          <w:ilvl w:val="0"/>
          <w:numId w:val="2"/>
        </w:numPr>
        <w:spacing w:line="360" w:lineRule="auto"/>
      </w:pPr>
      <w:proofErr w:type="gramStart"/>
      <w:r>
        <w:rPr>
          <w:rFonts w:hint="eastAsia"/>
        </w:rPr>
        <w:t>구좌번호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신한은행</w:t>
      </w:r>
      <w:proofErr w:type="spellEnd"/>
      <w:r>
        <w:rPr>
          <w:rFonts w:hint="eastAsia"/>
        </w:rPr>
        <w:t xml:space="preserve"> 110-</w:t>
      </w:r>
      <w:r w:rsidR="00D61EF7">
        <w:rPr>
          <w:rFonts w:hint="eastAsia"/>
        </w:rPr>
        <w:t>294</w:t>
      </w:r>
      <w:r>
        <w:rPr>
          <w:rFonts w:hint="eastAsia"/>
        </w:rPr>
        <w:t>-</w:t>
      </w:r>
      <w:r w:rsidR="00D61EF7">
        <w:rPr>
          <w:rFonts w:hint="eastAsia"/>
        </w:rPr>
        <w:t>558244</w:t>
      </w:r>
      <w:r>
        <w:rPr>
          <w:rFonts w:hint="eastAsia"/>
        </w:rPr>
        <w:t xml:space="preserve">, 예금주 : </w:t>
      </w:r>
      <w:proofErr w:type="spellStart"/>
      <w:r>
        <w:rPr>
          <w:rFonts w:hint="eastAsia"/>
        </w:rPr>
        <w:t>심혈관센터</w:t>
      </w:r>
      <w:proofErr w:type="spellEnd"/>
    </w:p>
    <w:p w:rsidR="00604B94" w:rsidRDefault="00604B94" w:rsidP="00604B94">
      <w:pPr>
        <w:numPr>
          <w:ilvl w:val="0"/>
          <w:numId w:val="2"/>
        </w:numPr>
        <w:spacing w:line="360" w:lineRule="auto"/>
      </w:pPr>
      <w:r>
        <w:rPr>
          <w:rFonts w:hint="eastAsia"/>
        </w:rPr>
        <w:t xml:space="preserve">기타 </w:t>
      </w:r>
      <w:proofErr w:type="gramStart"/>
      <w:r>
        <w:rPr>
          <w:rFonts w:hint="eastAsia"/>
        </w:rPr>
        <w:t>문의사항 :</w:t>
      </w:r>
      <w:proofErr w:type="gramEnd"/>
      <w:r>
        <w:rPr>
          <w:rFonts w:hint="eastAsia"/>
        </w:rPr>
        <w:t xml:space="preserve"> 삼성서울병원 심장혈관센터(02-3410-</w:t>
      </w:r>
      <w:r w:rsidR="00D61EF7">
        <w:rPr>
          <w:rFonts w:hint="eastAsia"/>
        </w:rPr>
        <w:t>3792</w:t>
      </w:r>
      <w:r>
        <w:rPr>
          <w:rFonts w:hint="eastAsia"/>
        </w:rPr>
        <w:t>)</w:t>
      </w:r>
    </w:p>
    <w:p w:rsidR="00604B94" w:rsidRPr="00245839" w:rsidRDefault="00604B94" w:rsidP="00604B94">
      <w:pPr>
        <w:ind w:leftChars="-180" w:left="-360" w:rightChars="49" w:right="98"/>
      </w:pPr>
    </w:p>
    <w:p w:rsidR="00604B94" w:rsidRPr="0030674B" w:rsidRDefault="00604B94" w:rsidP="00604B94">
      <w:pPr>
        <w:rPr>
          <w:color w:val="E36C0A"/>
        </w:rPr>
      </w:pPr>
    </w:p>
    <w:p w:rsidR="00604B94" w:rsidRPr="00604B94" w:rsidRDefault="00604B94" w:rsidP="00604B94"/>
    <w:sectPr w:rsidR="00604B94" w:rsidRPr="00604B94" w:rsidSect="003D4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C2" w:rsidRDefault="00AA0BC2" w:rsidP="00572575">
      <w:r>
        <w:separator/>
      </w:r>
    </w:p>
  </w:endnote>
  <w:endnote w:type="continuationSeparator" w:id="0">
    <w:p w:rsidR="00AA0BC2" w:rsidRDefault="00AA0BC2" w:rsidP="0057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편지체">
    <w:panose1 w:val="02030504000101010101"/>
    <w:charset w:val="81"/>
    <w:family w:val="roman"/>
    <w:pitch w:val="variable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C2" w:rsidRDefault="00AA0BC2" w:rsidP="00572575">
      <w:r>
        <w:separator/>
      </w:r>
    </w:p>
  </w:footnote>
  <w:footnote w:type="continuationSeparator" w:id="0">
    <w:p w:rsidR="00AA0BC2" w:rsidRDefault="00AA0BC2" w:rsidP="0057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5B3"/>
    <w:multiLevelType w:val="hybridMultilevel"/>
    <w:tmpl w:val="71A0A82C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>
    <w:nsid w:val="4D352DC1"/>
    <w:multiLevelType w:val="hybridMultilevel"/>
    <w:tmpl w:val="B4628016"/>
    <w:lvl w:ilvl="0" w:tplc="B05412C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B6A"/>
    <w:rsid w:val="000136F1"/>
    <w:rsid w:val="0002387F"/>
    <w:rsid w:val="00077A41"/>
    <w:rsid w:val="001439C8"/>
    <w:rsid w:val="00152F87"/>
    <w:rsid w:val="00245482"/>
    <w:rsid w:val="0025466B"/>
    <w:rsid w:val="00260D79"/>
    <w:rsid w:val="002824B0"/>
    <w:rsid w:val="00290635"/>
    <w:rsid w:val="002A3BE6"/>
    <w:rsid w:val="002D3B10"/>
    <w:rsid w:val="002E6263"/>
    <w:rsid w:val="003022F4"/>
    <w:rsid w:val="00304D4C"/>
    <w:rsid w:val="0033312A"/>
    <w:rsid w:val="00352897"/>
    <w:rsid w:val="003746C4"/>
    <w:rsid w:val="003D2E00"/>
    <w:rsid w:val="003D4CAB"/>
    <w:rsid w:val="003F3679"/>
    <w:rsid w:val="004456F1"/>
    <w:rsid w:val="00493893"/>
    <w:rsid w:val="004C3D36"/>
    <w:rsid w:val="004C49C0"/>
    <w:rsid w:val="004C4D9E"/>
    <w:rsid w:val="005313A5"/>
    <w:rsid w:val="0053458C"/>
    <w:rsid w:val="00572575"/>
    <w:rsid w:val="00593E1C"/>
    <w:rsid w:val="005E37E9"/>
    <w:rsid w:val="005E4700"/>
    <w:rsid w:val="00604B94"/>
    <w:rsid w:val="00627813"/>
    <w:rsid w:val="0066559E"/>
    <w:rsid w:val="006815A3"/>
    <w:rsid w:val="006B727A"/>
    <w:rsid w:val="006C1765"/>
    <w:rsid w:val="006E115A"/>
    <w:rsid w:val="006F00B2"/>
    <w:rsid w:val="006F7F8E"/>
    <w:rsid w:val="0071170E"/>
    <w:rsid w:val="00711982"/>
    <w:rsid w:val="00714673"/>
    <w:rsid w:val="0073279B"/>
    <w:rsid w:val="00744177"/>
    <w:rsid w:val="00744E5D"/>
    <w:rsid w:val="007800C0"/>
    <w:rsid w:val="007D37E1"/>
    <w:rsid w:val="007D5043"/>
    <w:rsid w:val="007F11FF"/>
    <w:rsid w:val="008141ED"/>
    <w:rsid w:val="00817F7A"/>
    <w:rsid w:val="0083033D"/>
    <w:rsid w:val="00832EB9"/>
    <w:rsid w:val="008552AA"/>
    <w:rsid w:val="00865881"/>
    <w:rsid w:val="008835D1"/>
    <w:rsid w:val="008B17C7"/>
    <w:rsid w:val="008C403E"/>
    <w:rsid w:val="008C46CD"/>
    <w:rsid w:val="008E469B"/>
    <w:rsid w:val="008F1352"/>
    <w:rsid w:val="00913321"/>
    <w:rsid w:val="00914C6A"/>
    <w:rsid w:val="00925D06"/>
    <w:rsid w:val="0092755C"/>
    <w:rsid w:val="0093035A"/>
    <w:rsid w:val="009364AD"/>
    <w:rsid w:val="00947A06"/>
    <w:rsid w:val="00954940"/>
    <w:rsid w:val="00995259"/>
    <w:rsid w:val="009A31FF"/>
    <w:rsid w:val="009A76A0"/>
    <w:rsid w:val="009B44DE"/>
    <w:rsid w:val="009B4681"/>
    <w:rsid w:val="009B7D5F"/>
    <w:rsid w:val="009E7B6A"/>
    <w:rsid w:val="00A04829"/>
    <w:rsid w:val="00A447B9"/>
    <w:rsid w:val="00A57754"/>
    <w:rsid w:val="00A74AA1"/>
    <w:rsid w:val="00A90FBF"/>
    <w:rsid w:val="00AA0BC2"/>
    <w:rsid w:val="00AE36E8"/>
    <w:rsid w:val="00B744D0"/>
    <w:rsid w:val="00B7742A"/>
    <w:rsid w:val="00BB6A22"/>
    <w:rsid w:val="00BE1B66"/>
    <w:rsid w:val="00C037B1"/>
    <w:rsid w:val="00C1532C"/>
    <w:rsid w:val="00C2476D"/>
    <w:rsid w:val="00C53025"/>
    <w:rsid w:val="00C6262B"/>
    <w:rsid w:val="00C75070"/>
    <w:rsid w:val="00CB2B3C"/>
    <w:rsid w:val="00CC560E"/>
    <w:rsid w:val="00D052D8"/>
    <w:rsid w:val="00D20230"/>
    <w:rsid w:val="00D35F4A"/>
    <w:rsid w:val="00D50EA8"/>
    <w:rsid w:val="00D61EF7"/>
    <w:rsid w:val="00D634D2"/>
    <w:rsid w:val="00D63B45"/>
    <w:rsid w:val="00DA13B7"/>
    <w:rsid w:val="00DB2653"/>
    <w:rsid w:val="00DF5883"/>
    <w:rsid w:val="00E01094"/>
    <w:rsid w:val="00E27097"/>
    <w:rsid w:val="00E32352"/>
    <w:rsid w:val="00EA59EA"/>
    <w:rsid w:val="00EB311A"/>
    <w:rsid w:val="00ED0908"/>
    <w:rsid w:val="00EE6C85"/>
    <w:rsid w:val="00EF528F"/>
    <w:rsid w:val="00FA5BD9"/>
    <w:rsid w:val="00FC1BA7"/>
    <w:rsid w:val="00FD3719"/>
    <w:rsid w:val="00F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A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5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72575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725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72575"/>
    <w:rPr>
      <w:rFonts w:ascii="바탕"/>
      <w:kern w:val="2"/>
      <w:szCs w:val="24"/>
    </w:rPr>
  </w:style>
  <w:style w:type="paragraph" w:styleId="a5">
    <w:name w:val="caption"/>
    <w:basedOn w:val="a"/>
    <w:next w:val="a"/>
    <w:qFormat/>
    <w:rsid w:val="00C53025"/>
    <w:pPr>
      <w:jc w:val="center"/>
    </w:pPr>
    <w:rPr>
      <w:rFonts w:ascii="Arial" w:hAnsi="Arial" w:cs="Arial"/>
      <w:b/>
      <w:color w:val="666699"/>
      <w:sz w:val="24"/>
      <w:szCs w:val="28"/>
    </w:rPr>
  </w:style>
  <w:style w:type="character" w:styleId="a6">
    <w:name w:val="Hyperlink"/>
    <w:basedOn w:val="a0"/>
    <w:rsid w:val="00604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diovascular.samsunghosp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2004년 심장재활 심포지움</vt:lpstr>
      <vt:lpstr>2004년 심장재활 심포지움</vt:lpstr>
    </vt:vector>
  </TitlesOfParts>
  <Company>SMC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2004년 심장재활 심포지움</dc:title>
  <dc:creator>JD</dc:creator>
  <cp:lastModifiedBy>USER</cp:lastModifiedBy>
  <cp:revision>2</cp:revision>
  <cp:lastPrinted>2012-10-22T00:55:00Z</cp:lastPrinted>
  <dcterms:created xsi:type="dcterms:W3CDTF">2012-11-05T01:47:00Z</dcterms:created>
  <dcterms:modified xsi:type="dcterms:W3CDTF">2012-11-05T01:47:00Z</dcterms:modified>
</cp:coreProperties>
</file>